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CDF816" w14:textId="35489EF1" w:rsidR="0057376D" w:rsidRDefault="0057376D" w:rsidP="00314FBA">
      <w:pPr>
        <w:spacing w:after="0" w:line="240" w:lineRule="auto"/>
        <w:jc w:val="center"/>
        <w:rPr>
          <w:rFonts w:ascii="Times New Roman" w:hAnsi="Times New Roman" w:cs="Times New Roman"/>
          <w:b/>
          <w:sz w:val="28"/>
          <w:szCs w:val="28"/>
          <w:lang w:val="uk-UA"/>
        </w:rPr>
      </w:pPr>
      <w:bookmarkStart w:id="0" w:name="_GoBack"/>
      <w:bookmarkEnd w:id="0"/>
      <w:r>
        <w:rPr>
          <w:noProof/>
          <w:lang w:val="en-US"/>
        </w:rPr>
        <w:drawing>
          <wp:anchor distT="0" distB="0" distL="114300" distR="114300" simplePos="0" relativeHeight="251660288" behindDoc="1" locked="0" layoutInCell="1" allowOverlap="1" wp14:anchorId="5A39A368" wp14:editId="662892FC">
            <wp:simplePos x="0" y="0"/>
            <wp:positionH relativeFrom="column">
              <wp:posOffset>5309235</wp:posOffset>
            </wp:positionH>
            <wp:positionV relativeFrom="paragraph">
              <wp:posOffset>0</wp:posOffset>
            </wp:positionV>
            <wp:extent cx="989965" cy="981075"/>
            <wp:effectExtent l="0" t="0" r="635" b="0"/>
            <wp:wrapTight wrapText="bothSides">
              <wp:wrapPolygon edited="0">
                <wp:start x="12885" y="0"/>
                <wp:lineTo x="10391" y="0"/>
                <wp:lineTo x="3741" y="5033"/>
                <wp:lineTo x="3741" y="6711"/>
                <wp:lineTo x="0" y="10485"/>
                <wp:lineTo x="0" y="13002"/>
                <wp:lineTo x="2078" y="13421"/>
                <wp:lineTo x="0" y="15099"/>
                <wp:lineTo x="416" y="20971"/>
                <wp:lineTo x="20783" y="20971"/>
                <wp:lineTo x="21198" y="19713"/>
                <wp:lineTo x="17042" y="13421"/>
                <wp:lineTo x="21198" y="12163"/>
                <wp:lineTo x="21198" y="10485"/>
                <wp:lineTo x="17042" y="6711"/>
                <wp:lineTo x="19951" y="5452"/>
                <wp:lineTo x="19536" y="3775"/>
                <wp:lineTo x="15379" y="0"/>
                <wp:lineTo x="12885"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8996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1312" behindDoc="1" locked="0" layoutInCell="1" allowOverlap="1" wp14:anchorId="5694E3CB" wp14:editId="1459CEB7">
            <wp:simplePos x="0" y="0"/>
            <wp:positionH relativeFrom="column">
              <wp:posOffset>4004310</wp:posOffset>
            </wp:positionH>
            <wp:positionV relativeFrom="paragraph">
              <wp:posOffset>7620</wp:posOffset>
            </wp:positionV>
            <wp:extent cx="790575" cy="984250"/>
            <wp:effectExtent l="0" t="0" r="9525" b="6350"/>
            <wp:wrapTight wrapText="bothSides">
              <wp:wrapPolygon edited="0">
                <wp:start x="5205" y="0"/>
                <wp:lineTo x="0" y="4181"/>
                <wp:lineTo x="0" y="16305"/>
                <wp:lineTo x="3123" y="20067"/>
                <wp:lineTo x="8328" y="21321"/>
                <wp:lineTo x="13012" y="21321"/>
                <wp:lineTo x="17696" y="20067"/>
                <wp:lineTo x="21340" y="15886"/>
                <wp:lineTo x="21340" y="4181"/>
                <wp:lineTo x="16135" y="0"/>
                <wp:lineTo x="5205"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0575" cy="984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9264" behindDoc="1" locked="0" layoutInCell="1" allowOverlap="1" wp14:anchorId="09AA47FA" wp14:editId="08ACDF78">
            <wp:simplePos x="0" y="0"/>
            <wp:positionH relativeFrom="column">
              <wp:posOffset>2118360</wp:posOffset>
            </wp:positionH>
            <wp:positionV relativeFrom="paragraph">
              <wp:posOffset>0</wp:posOffset>
            </wp:positionV>
            <wp:extent cx="1123950" cy="873125"/>
            <wp:effectExtent l="0" t="0" r="0" b="3175"/>
            <wp:wrapTight wrapText="bothSides">
              <wp:wrapPolygon edited="0">
                <wp:start x="9885" y="0"/>
                <wp:lineTo x="4027" y="943"/>
                <wp:lineTo x="2929" y="4713"/>
                <wp:lineTo x="5125" y="7540"/>
                <wp:lineTo x="0" y="8012"/>
                <wp:lineTo x="0" y="16495"/>
                <wp:lineTo x="5125" y="21207"/>
                <wp:lineTo x="6590" y="21207"/>
                <wp:lineTo x="14278" y="21207"/>
                <wp:lineTo x="15742" y="21207"/>
                <wp:lineTo x="21234" y="16495"/>
                <wp:lineTo x="21234" y="13667"/>
                <wp:lineTo x="19769" y="5184"/>
                <wp:lineTo x="14644" y="471"/>
                <wp:lineTo x="11349" y="0"/>
                <wp:lineTo x="9885"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3950" cy="873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240" behindDoc="1" locked="0" layoutInCell="1" allowOverlap="1" wp14:anchorId="13FC759E" wp14:editId="0D9DD984">
            <wp:simplePos x="0" y="0"/>
            <wp:positionH relativeFrom="column">
              <wp:posOffset>-205740</wp:posOffset>
            </wp:positionH>
            <wp:positionV relativeFrom="paragraph">
              <wp:posOffset>0</wp:posOffset>
            </wp:positionV>
            <wp:extent cx="1876425" cy="635635"/>
            <wp:effectExtent l="0" t="0" r="9525" b="0"/>
            <wp:wrapTight wrapText="bothSides">
              <wp:wrapPolygon edited="0">
                <wp:start x="3509" y="0"/>
                <wp:lineTo x="1535" y="647"/>
                <wp:lineTo x="0" y="5179"/>
                <wp:lineTo x="0" y="15536"/>
                <wp:lineTo x="1535" y="20715"/>
                <wp:lineTo x="6579" y="20715"/>
                <wp:lineTo x="14254" y="20715"/>
                <wp:lineTo x="17982" y="17479"/>
                <wp:lineTo x="17762" y="10358"/>
                <wp:lineTo x="21490" y="8416"/>
                <wp:lineTo x="21490" y="3237"/>
                <wp:lineTo x="4605" y="0"/>
                <wp:lineTo x="3509"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76425" cy="635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949A5C" w14:textId="3783A018" w:rsidR="0057376D" w:rsidRDefault="0057376D" w:rsidP="00314FBA">
      <w:pPr>
        <w:spacing w:after="0" w:line="240" w:lineRule="auto"/>
        <w:jc w:val="center"/>
        <w:rPr>
          <w:rFonts w:ascii="Times New Roman" w:hAnsi="Times New Roman" w:cs="Times New Roman"/>
          <w:b/>
          <w:sz w:val="28"/>
          <w:szCs w:val="28"/>
          <w:lang w:val="uk-UA"/>
        </w:rPr>
      </w:pPr>
    </w:p>
    <w:p w14:paraId="12C088CD" w14:textId="23A20480" w:rsidR="0057376D" w:rsidRDefault="0057376D" w:rsidP="00314FBA">
      <w:pPr>
        <w:spacing w:after="0" w:line="240" w:lineRule="auto"/>
        <w:jc w:val="center"/>
        <w:rPr>
          <w:rFonts w:ascii="Times New Roman" w:hAnsi="Times New Roman" w:cs="Times New Roman"/>
          <w:b/>
          <w:sz w:val="28"/>
          <w:szCs w:val="28"/>
          <w:lang w:val="uk-UA"/>
        </w:rPr>
      </w:pPr>
    </w:p>
    <w:p w14:paraId="410FE716" w14:textId="29091461" w:rsidR="0057376D" w:rsidRDefault="0057376D" w:rsidP="00314FBA">
      <w:pPr>
        <w:spacing w:after="0" w:line="240" w:lineRule="auto"/>
        <w:jc w:val="center"/>
        <w:rPr>
          <w:rFonts w:ascii="Times New Roman" w:hAnsi="Times New Roman" w:cs="Times New Roman"/>
          <w:b/>
          <w:sz w:val="28"/>
          <w:szCs w:val="28"/>
          <w:lang w:val="uk-UA"/>
        </w:rPr>
      </w:pPr>
    </w:p>
    <w:p w14:paraId="0407F09A" w14:textId="77777777" w:rsidR="0057376D" w:rsidRDefault="0057376D" w:rsidP="00314FBA">
      <w:pPr>
        <w:spacing w:after="0" w:line="240" w:lineRule="auto"/>
        <w:jc w:val="center"/>
        <w:rPr>
          <w:rFonts w:ascii="Times New Roman" w:hAnsi="Times New Roman" w:cs="Times New Roman"/>
          <w:b/>
          <w:sz w:val="28"/>
          <w:szCs w:val="28"/>
          <w:lang w:val="uk-UA"/>
        </w:rPr>
      </w:pPr>
    </w:p>
    <w:p w14:paraId="7525DE89" w14:textId="3E064809" w:rsidR="0057376D" w:rsidRDefault="0057376D" w:rsidP="00314FBA">
      <w:pPr>
        <w:spacing w:after="0" w:line="240" w:lineRule="auto"/>
        <w:jc w:val="center"/>
        <w:rPr>
          <w:rFonts w:ascii="Times New Roman" w:hAnsi="Times New Roman" w:cs="Times New Roman"/>
          <w:b/>
          <w:sz w:val="28"/>
          <w:szCs w:val="28"/>
          <w:lang w:val="uk-UA"/>
        </w:rPr>
      </w:pPr>
    </w:p>
    <w:p w14:paraId="12065BDC" w14:textId="77777777" w:rsidR="0057376D" w:rsidRDefault="0057376D" w:rsidP="00314FBA">
      <w:pPr>
        <w:spacing w:after="0" w:line="240" w:lineRule="auto"/>
        <w:jc w:val="center"/>
        <w:rPr>
          <w:rFonts w:ascii="Times New Roman" w:hAnsi="Times New Roman" w:cs="Times New Roman"/>
          <w:b/>
          <w:sz w:val="28"/>
          <w:szCs w:val="28"/>
          <w:lang w:val="uk-UA"/>
        </w:rPr>
      </w:pPr>
    </w:p>
    <w:p w14:paraId="21564D1D" w14:textId="6F7EF910" w:rsidR="00332C93" w:rsidRDefault="00332C93" w:rsidP="00314FBA">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ТВОРЧИЙ ЗВІТ</w:t>
      </w:r>
    </w:p>
    <w:p w14:paraId="3D9F70F0" w14:textId="77777777" w:rsidR="00332C93" w:rsidRDefault="00332C93" w:rsidP="00314FBA">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w:t>
      </w:r>
      <w:r w:rsidR="00314FBA" w:rsidRPr="00314FBA">
        <w:rPr>
          <w:rFonts w:ascii="Times New Roman" w:hAnsi="Times New Roman" w:cs="Times New Roman"/>
          <w:b/>
          <w:sz w:val="28"/>
          <w:szCs w:val="28"/>
          <w:lang w:val="uk-UA"/>
        </w:rPr>
        <w:t>роведення  фестивалю</w:t>
      </w:r>
    </w:p>
    <w:p w14:paraId="2F021D6E" w14:textId="7565425B" w:rsidR="00031036" w:rsidRDefault="00314FBA" w:rsidP="00332C93">
      <w:pPr>
        <w:spacing w:after="0" w:line="240" w:lineRule="auto"/>
        <w:jc w:val="center"/>
        <w:rPr>
          <w:rFonts w:ascii="Times New Roman" w:hAnsi="Times New Roman" w:cs="Times New Roman"/>
          <w:b/>
          <w:sz w:val="28"/>
          <w:szCs w:val="28"/>
          <w:lang w:val="uk-UA"/>
        </w:rPr>
      </w:pPr>
      <w:r w:rsidRPr="00314FBA">
        <w:rPr>
          <w:rFonts w:ascii="Times New Roman" w:hAnsi="Times New Roman" w:cs="Times New Roman"/>
          <w:b/>
          <w:sz w:val="28"/>
          <w:szCs w:val="28"/>
          <w:lang w:val="uk-UA"/>
        </w:rPr>
        <w:t xml:space="preserve">  «Fest-party  у селянській хаті</w:t>
      </w:r>
      <w:r w:rsidR="00332C93">
        <w:rPr>
          <w:rFonts w:ascii="Times New Roman" w:hAnsi="Times New Roman" w:cs="Times New Roman"/>
          <w:b/>
          <w:sz w:val="28"/>
          <w:szCs w:val="28"/>
          <w:lang w:val="uk-UA"/>
        </w:rPr>
        <w:t>!</w:t>
      </w:r>
      <w:r w:rsidRPr="00314FBA">
        <w:rPr>
          <w:rFonts w:ascii="Times New Roman" w:hAnsi="Times New Roman" w:cs="Times New Roman"/>
          <w:b/>
          <w:sz w:val="28"/>
          <w:szCs w:val="28"/>
          <w:lang w:val="uk-UA"/>
        </w:rPr>
        <w:t xml:space="preserve">» у Покровській </w:t>
      </w:r>
      <w:r>
        <w:rPr>
          <w:rFonts w:ascii="Times New Roman" w:hAnsi="Times New Roman" w:cs="Times New Roman"/>
          <w:b/>
          <w:sz w:val="28"/>
          <w:szCs w:val="28"/>
          <w:lang w:val="uk-UA"/>
        </w:rPr>
        <w:t>ОТГ</w:t>
      </w:r>
      <w:r w:rsidR="00332C93">
        <w:rPr>
          <w:rFonts w:ascii="Times New Roman" w:hAnsi="Times New Roman" w:cs="Times New Roman"/>
          <w:b/>
          <w:sz w:val="28"/>
          <w:szCs w:val="28"/>
          <w:lang w:val="uk-UA"/>
        </w:rPr>
        <w:t xml:space="preserve"> в рамках конкурсу культурно-мистецьких проектів «Малі міста – великі враження»</w:t>
      </w:r>
    </w:p>
    <w:p w14:paraId="48AF8ECD" w14:textId="12061E20" w:rsidR="00332C93" w:rsidRDefault="00332C93" w:rsidP="00332C93">
      <w:pPr>
        <w:spacing w:after="0" w:line="240" w:lineRule="auto"/>
        <w:jc w:val="center"/>
        <w:rPr>
          <w:rFonts w:ascii="Times New Roman" w:hAnsi="Times New Roman" w:cs="Times New Roman"/>
          <w:b/>
          <w:sz w:val="28"/>
          <w:szCs w:val="28"/>
          <w:lang w:val="uk-UA"/>
        </w:rPr>
      </w:pPr>
    </w:p>
    <w:p w14:paraId="0FBE6853" w14:textId="5FF37813" w:rsidR="00332C93" w:rsidRDefault="00332C93" w:rsidP="00332C93">
      <w:pPr>
        <w:spacing w:after="0" w:line="240" w:lineRule="auto"/>
        <w:rPr>
          <w:rFonts w:ascii="Times New Roman" w:hAnsi="Times New Roman" w:cs="Times New Roman"/>
          <w:bCs/>
          <w:sz w:val="28"/>
          <w:szCs w:val="28"/>
          <w:lang w:val="uk-UA"/>
        </w:rPr>
      </w:pPr>
      <w:r>
        <w:rPr>
          <w:rFonts w:ascii="Times New Roman" w:hAnsi="Times New Roman" w:cs="Times New Roman"/>
          <w:b/>
          <w:sz w:val="28"/>
          <w:szCs w:val="28"/>
          <w:lang w:val="uk-UA"/>
        </w:rPr>
        <w:t xml:space="preserve">Місце проведення: </w:t>
      </w:r>
      <w:r>
        <w:rPr>
          <w:rFonts w:ascii="Times New Roman" w:hAnsi="Times New Roman" w:cs="Times New Roman"/>
          <w:bCs/>
          <w:sz w:val="28"/>
          <w:szCs w:val="28"/>
          <w:lang w:val="uk-UA"/>
        </w:rPr>
        <w:t>смт Покровське Покровського району Дніпропетровської області</w:t>
      </w:r>
    </w:p>
    <w:p w14:paraId="1A525B3A" w14:textId="134621BB" w:rsidR="00332C93" w:rsidRPr="00332C93" w:rsidRDefault="00332C93" w:rsidP="00332C93">
      <w:pPr>
        <w:spacing w:after="0" w:line="240" w:lineRule="auto"/>
        <w:rPr>
          <w:rFonts w:ascii="Times New Roman" w:hAnsi="Times New Roman" w:cs="Times New Roman"/>
          <w:bCs/>
          <w:sz w:val="28"/>
          <w:szCs w:val="28"/>
          <w:lang w:val="uk-UA"/>
        </w:rPr>
      </w:pPr>
      <w:r w:rsidRPr="00332C93">
        <w:rPr>
          <w:rFonts w:ascii="Times New Roman" w:hAnsi="Times New Roman" w:cs="Times New Roman"/>
          <w:b/>
          <w:sz w:val="28"/>
          <w:szCs w:val="28"/>
          <w:lang w:val="uk-UA"/>
        </w:rPr>
        <w:t>Захід відбувся:</w:t>
      </w:r>
      <w:r>
        <w:rPr>
          <w:rFonts w:ascii="Times New Roman" w:hAnsi="Times New Roman" w:cs="Times New Roman"/>
          <w:bCs/>
          <w:sz w:val="28"/>
          <w:szCs w:val="28"/>
          <w:lang w:val="uk-UA"/>
        </w:rPr>
        <w:t xml:space="preserve"> 14 вересня 2019 року</w:t>
      </w:r>
    </w:p>
    <w:p w14:paraId="7DC246CF" w14:textId="152A6F61" w:rsidR="00314FBA" w:rsidRDefault="00314FBA" w:rsidP="00314FBA">
      <w:pPr>
        <w:spacing w:after="0" w:line="240" w:lineRule="auto"/>
        <w:jc w:val="both"/>
        <w:rPr>
          <w:rFonts w:ascii="Times New Roman" w:hAnsi="Times New Roman" w:cs="Times New Roman"/>
          <w:sz w:val="28"/>
          <w:szCs w:val="28"/>
          <w:lang w:val="uk-UA"/>
        </w:rPr>
      </w:pPr>
    </w:p>
    <w:p w14:paraId="421EBDF0" w14:textId="321F6FB0" w:rsidR="00597C08" w:rsidRDefault="00332C93" w:rsidP="00597C08">
      <w:pPr>
        <w:spacing w:after="0" w:line="240" w:lineRule="auto"/>
        <w:ind w:firstLine="426"/>
        <w:jc w:val="both"/>
        <w:rPr>
          <w:rFonts w:ascii="Times New Roman" w:hAnsi="Times New Roman" w:cs="Times New Roman"/>
          <w:bCs/>
          <w:sz w:val="28"/>
          <w:szCs w:val="28"/>
          <w:lang w:val="uk-UA"/>
        </w:rPr>
      </w:pPr>
      <w:r>
        <w:rPr>
          <w:rFonts w:ascii="Times New Roman" w:hAnsi="Times New Roman" w:cs="Times New Roman"/>
          <w:sz w:val="28"/>
          <w:szCs w:val="28"/>
          <w:lang w:val="uk-UA"/>
        </w:rPr>
        <w:t xml:space="preserve">Відповідно до розпорядження Кабінету Міністрів України від 10 липня 2019 року №535-р «Про затвердження переліку культурно-мистецьких проектів-переможців конкурсу культурно-мистецьких проектів «Малі міста – великі враження», які реалізуються у 2019 році на умовах співфінансування з державного бюджету»  ДП «Державна дирекція </w:t>
      </w:r>
      <w:r w:rsidR="00431C80">
        <w:rPr>
          <w:rFonts w:ascii="Times New Roman" w:hAnsi="Times New Roman" w:cs="Times New Roman"/>
          <w:sz w:val="28"/>
          <w:szCs w:val="28"/>
          <w:lang w:val="uk-UA"/>
        </w:rPr>
        <w:t xml:space="preserve">міжнародних конкурсів та мистецьких програм «АРТ-Україна» та </w:t>
      </w:r>
      <w:r>
        <w:rPr>
          <w:rFonts w:ascii="Times New Roman" w:hAnsi="Times New Roman" w:cs="Times New Roman"/>
          <w:sz w:val="28"/>
          <w:szCs w:val="28"/>
          <w:lang w:val="uk-UA"/>
        </w:rPr>
        <w:t>Соціально-гуманітарний відділ Виконавчого комітету Покровської селищної ради здійсни</w:t>
      </w:r>
      <w:r w:rsidR="00431C80">
        <w:rPr>
          <w:rFonts w:ascii="Times New Roman" w:hAnsi="Times New Roman" w:cs="Times New Roman"/>
          <w:sz w:val="28"/>
          <w:szCs w:val="28"/>
          <w:lang w:val="uk-UA"/>
        </w:rPr>
        <w:t>ли</w:t>
      </w:r>
      <w:r>
        <w:rPr>
          <w:rFonts w:ascii="Times New Roman" w:hAnsi="Times New Roman" w:cs="Times New Roman"/>
          <w:sz w:val="28"/>
          <w:szCs w:val="28"/>
          <w:lang w:val="uk-UA"/>
        </w:rPr>
        <w:t xml:space="preserve"> підготовку та проведення</w:t>
      </w:r>
      <w:r w:rsidR="00431C80">
        <w:rPr>
          <w:rFonts w:ascii="Times New Roman" w:hAnsi="Times New Roman" w:cs="Times New Roman"/>
          <w:sz w:val="28"/>
          <w:szCs w:val="28"/>
          <w:lang w:val="uk-UA"/>
        </w:rPr>
        <w:t xml:space="preserve"> фестивалю </w:t>
      </w:r>
      <w:r w:rsidR="00431C80" w:rsidRPr="00431C80">
        <w:rPr>
          <w:rFonts w:ascii="Times New Roman" w:hAnsi="Times New Roman" w:cs="Times New Roman"/>
          <w:bCs/>
          <w:sz w:val="28"/>
          <w:szCs w:val="28"/>
          <w:lang w:val="uk-UA"/>
        </w:rPr>
        <w:t>«Fest-party  у селянській хаті!» у Покровській ОТГ</w:t>
      </w:r>
      <w:r w:rsidR="00431C80">
        <w:rPr>
          <w:rFonts w:ascii="Times New Roman" w:hAnsi="Times New Roman" w:cs="Times New Roman"/>
          <w:bCs/>
          <w:sz w:val="28"/>
          <w:szCs w:val="28"/>
          <w:lang w:val="uk-UA"/>
        </w:rPr>
        <w:t xml:space="preserve"> в рамках конкурсу культурно-мистецьких проектів «Малі міста – великі враження» 14 вересня 2019 року у смт Покровському Покровського району Дніпропетровської області.</w:t>
      </w:r>
    </w:p>
    <w:p w14:paraId="7E862D7B" w14:textId="192615E6" w:rsidR="0099025F" w:rsidRDefault="00802260" w:rsidP="00597C08">
      <w:pPr>
        <w:spacing w:after="0" w:line="240" w:lineRule="auto"/>
        <w:ind w:firstLine="426"/>
        <w:jc w:val="both"/>
        <w:rPr>
          <w:rFonts w:ascii="Times New Roman" w:hAnsi="Times New Roman" w:cs="Times New Roman"/>
          <w:bCs/>
          <w:sz w:val="28"/>
          <w:szCs w:val="28"/>
          <w:lang w:val="uk-UA"/>
        </w:rPr>
      </w:pPr>
      <w:r>
        <w:rPr>
          <w:rFonts w:ascii="Times New Roman" w:hAnsi="Times New Roman" w:cs="Times New Roman"/>
          <w:bCs/>
          <w:sz w:val="28"/>
          <w:szCs w:val="28"/>
          <w:lang w:val="uk-UA"/>
        </w:rPr>
        <w:t>Метою фестивалю</w:t>
      </w:r>
      <w:r w:rsidR="0099025F">
        <w:rPr>
          <w:rFonts w:ascii="Times New Roman" w:hAnsi="Times New Roman" w:cs="Times New Roman"/>
          <w:bCs/>
          <w:sz w:val="28"/>
          <w:szCs w:val="28"/>
          <w:lang w:val="uk-UA"/>
        </w:rPr>
        <w:t xml:space="preserve"> є збереження </w:t>
      </w:r>
      <w:r w:rsidR="00607D7B">
        <w:rPr>
          <w:rFonts w:ascii="Times New Roman" w:hAnsi="Times New Roman" w:cs="Times New Roman"/>
          <w:bCs/>
          <w:sz w:val="28"/>
          <w:szCs w:val="28"/>
          <w:lang w:val="uk-UA"/>
        </w:rPr>
        <w:t>і</w:t>
      </w:r>
      <w:r w:rsidR="0099025F">
        <w:rPr>
          <w:rFonts w:ascii="Times New Roman" w:hAnsi="Times New Roman" w:cs="Times New Roman"/>
          <w:bCs/>
          <w:sz w:val="28"/>
          <w:szCs w:val="28"/>
          <w:lang w:val="uk-UA"/>
        </w:rPr>
        <w:t xml:space="preserve"> розвиток автентичної культури</w:t>
      </w:r>
      <w:r w:rsidR="00607D7B">
        <w:rPr>
          <w:rFonts w:ascii="Times New Roman" w:hAnsi="Times New Roman" w:cs="Times New Roman"/>
          <w:bCs/>
          <w:sz w:val="28"/>
          <w:szCs w:val="28"/>
          <w:lang w:val="uk-UA"/>
        </w:rPr>
        <w:t>,</w:t>
      </w:r>
      <w:r w:rsidR="0099025F">
        <w:rPr>
          <w:rFonts w:ascii="Times New Roman" w:hAnsi="Times New Roman" w:cs="Times New Roman"/>
          <w:bCs/>
          <w:sz w:val="28"/>
          <w:szCs w:val="28"/>
          <w:lang w:val="uk-UA"/>
        </w:rPr>
        <w:t xml:space="preserve"> її сталого використання, яка склалася внаслідок поєднання багатонаціональних культур шляхом проведення багатожанрового фестивалю </w:t>
      </w:r>
      <w:r w:rsidR="0099025F" w:rsidRPr="00431C80">
        <w:rPr>
          <w:rFonts w:ascii="Times New Roman" w:hAnsi="Times New Roman" w:cs="Times New Roman"/>
          <w:bCs/>
          <w:sz w:val="28"/>
          <w:szCs w:val="28"/>
          <w:lang w:val="uk-UA"/>
        </w:rPr>
        <w:t>«Fest-party  у селянській хаті!» у Покровській</w:t>
      </w:r>
      <w:r w:rsidR="0099025F">
        <w:rPr>
          <w:rFonts w:ascii="Times New Roman" w:hAnsi="Times New Roman" w:cs="Times New Roman"/>
          <w:bCs/>
          <w:sz w:val="28"/>
          <w:szCs w:val="28"/>
          <w:lang w:val="uk-UA"/>
        </w:rPr>
        <w:t xml:space="preserve"> громаді</w:t>
      </w:r>
      <w:r w:rsidR="00607D7B">
        <w:rPr>
          <w:rFonts w:ascii="Times New Roman" w:hAnsi="Times New Roman" w:cs="Times New Roman"/>
          <w:bCs/>
          <w:sz w:val="28"/>
          <w:szCs w:val="28"/>
          <w:lang w:val="uk-UA"/>
        </w:rPr>
        <w:t>.</w:t>
      </w:r>
    </w:p>
    <w:p w14:paraId="4E1301CA" w14:textId="7E38B0B5" w:rsidR="00607D7B" w:rsidRDefault="00607D7B" w:rsidP="00597C08">
      <w:pPr>
        <w:spacing w:after="0" w:line="240" w:lineRule="auto"/>
        <w:ind w:firstLine="426"/>
        <w:jc w:val="both"/>
        <w:rPr>
          <w:rFonts w:ascii="Times New Roman" w:hAnsi="Times New Roman" w:cs="Times New Roman"/>
          <w:bCs/>
          <w:sz w:val="28"/>
          <w:szCs w:val="28"/>
          <w:lang w:val="uk-UA"/>
        </w:rPr>
      </w:pPr>
      <w:r>
        <w:rPr>
          <w:rFonts w:ascii="Times New Roman" w:hAnsi="Times New Roman" w:cs="Times New Roman"/>
          <w:bCs/>
          <w:sz w:val="28"/>
          <w:szCs w:val="28"/>
          <w:lang w:val="uk-UA"/>
        </w:rPr>
        <w:t>Основними завданнями фестивалю були</w:t>
      </w:r>
      <w:r w:rsidRPr="00607D7B">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підвищення туристичного потенціалу, популяризація та розвиток місцевої культури громад, народних промислів і декоративно-ужиткового мистецтва,</w:t>
      </w:r>
      <w:r w:rsidR="00437623">
        <w:rPr>
          <w:rFonts w:ascii="Times New Roman" w:hAnsi="Times New Roman" w:cs="Times New Roman"/>
          <w:bCs/>
          <w:sz w:val="28"/>
          <w:szCs w:val="28"/>
          <w:lang w:val="uk-UA"/>
        </w:rPr>
        <w:t xml:space="preserve"> </w:t>
      </w:r>
      <w:r w:rsidR="00714420">
        <w:rPr>
          <w:rFonts w:ascii="Times New Roman" w:hAnsi="Times New Roman" w:cs="Times New Roman"/>
          <w:bCs/>
          <w:sz w:val="28"/>
          <w:szCs w:val="28"/>
          <w:lang w:val="uk-UA"/>
        </w:rPr>
        <w:t>сприяння розвитку творчого потенціалу талановитих людей в різних жанрах,</w:t>
      </w:r>
      <w:r>
        <w:rPr>
          <w:rFonts w:ascii="Times New Roman" w:hAnsi="Times New Roman" w:cs="Times New Roman"/>
          <w:bCs/>
          <w:sz w:val="28"/>
          <w:szCs w:val="28"/>
          <w:lang w:val="uk-UA"/>
        </w:rPr>
        <w:t xml:space="preserve"> міжрегіональний обмін досвідом та творчими досягненнями.</w:t>
      </w:r>
    </w:p>
    <w:p w14:paraId="5322622F" w14:textId="22BB29DC" w:rsidR="00886775" w:rsidRDefault="00FE019C" w:rsidP="00597C08">
      <w:pPr>
        <w:spacing w:after="0" w:line="240" w:lineRule="auto"/>
        <w:ind w:firstLine="426"/>
        <w:jc w:val="both"/>
        <w:rPr>
          <w:rFonts w:ascii="Times New Roman" w:hAnsi="Times New Roman" w:cs="Times New Roman"/>
          <w:bCs/>
          <w:sz w:val="28"/>
          <w:szCs w:val="28"/>
          <w:lang w:val="uk-UA"/>
        </w:rPr>
      </w:pPr>
      <w:r>
        <w:rPr>
          <w:rFonts w:ascii="Times New Roman" w:hAnsi="Times New Roman" w:cs="Times New Roman"/>
          <w:bCs/>
          <w:sz w:val="28"/>
          <w:szCs w:val="28"/>
          <w:lang w:val="uk-UA"/>
        </w:rPr>
        <w:t>Зазначимо, що в Україні щороку проводять кількадесят фестивалів різних стилів, і, з</w:t>
      </w:r>
      <w:r w:rsidR="00607D7B">
        <w:rPr>
          <w:rFonts w:ascii="Times New Roman" w:hAnsi="Times New Roman" w:cs="Times New Roman"/>
          <w:bCs/>
          <w:sz w:val="28"/>
          <w:szCs w:val="28"/>
          <w:lang w:val="uk-UA"/>
        </w:rPr>
        <w:t>вичайно, щоб</w:t>
      </w:r>
      <w:r>
        <w:rPr>
          <w:rFonts w:ascii="Times New Roman" w:hAnsi="Times New Roman" w:cs="Times New Roman"/>
          <w:bCs/>
          <w:sz w:val="28"/>
          <w:szCs w:val="28"/>
          <w:lang w:val="uk-UA"/>
        </w:rPr>
        <w:t xml:space="preserve"> наш перший багатожанровий </w:t>
      </w:r>
      <w:r w:rsidR="00607D7B">
        <w:rPr>
          <w:rFonts w:ascii="Times New Roman" w:hAnsi="Times New Roman" w:cs="Times New Roman"/>
          <w:bCs/>
          <w:sz w:val="28"/>
          <w:szCs w:val="28"/>
          <w:lang w:val="uk-UA"/>
        </w:rPr>
        <w:t>фестиваль</w:t>
      </w:r>
      <w:r>
        <w:rPr>
          <w:rFonts w:ascii="Times New Roman" w:hAnsi="Times New Roman" w:cs="Times New Roman"/>
          <w:bCs/>
          <w:sz w:val="28"/>
          <w:szCs w:val="28"/>
          <w:lang w:val="uk-UA"/>
        </w:rPr>
        <w:t xml:space="preserve">, який має ідею поєднання української та культур різних національностей, </w:t>
      </w:r>
      <w:r w:rsidR="00607D7B">
        <w:rPr>
          <w:rFonts w:ascii="Times New Roman" w:hAnsi="Times New Roman" w:cs="Times New Roman"/>
          <w:bCs/>
          <w:sz w:val="28"/>
          <w:szCs w:val="28"/>
          <w:lang w:val="uk-UA"/>
        </w:rPr>
        <w:t>вилився у грандіозне свято народної творчості</w:t>
      </w:r>
      <w:r w:rsidR="00A95C77">
        <w:rPr>
          <w:rFonts w:ascii="Times New Roman" w:hAnsi="Times New Roman" w:cs="Times New Roman"/>
          <w:bCs/>
          <w:sz w:val="28"/>
          <w:szCs w:val="28"/>
          <w:lang w:val="uk-UA"/>
        </w:rPr>
        <w:t>,  було прикладено багато зусиль</w:t>
      </w:r>
      <w:r w:rsidR="00886775">
        <w:rPr>
          <w:rFonts w:ascii="Times New Roman" w:hAnsi="Times New Roman" w:cs="Times New Roman"/>
          <w:bCs/>
          <w:sz w:val="28"/>
          <w:szCs w:val="28"/>
          <w:lang w:val="uk-UA"/>
        </w:rPr>
        <w:t xml:space="preserve"> і виконано певні  заходи по реалізації проекту: організаційні, підготовчі, проведення фестивалю та підведення підсумків.</w:t>
      </w:r>
    </w:p>
    <w:p w14:paraId="4D4A7B3D" w14:textId="5B39C036" w:rsidR="00802260" w:rsidRDefault="00886775" w:rsidP="006F3A3F">
      <w:pPr>
        <w:spacing w:after="0" w:line="240" w:lineRule="auto"/>
        <w:ind w:firstLine="426"/>
        <w:jc w:val="both"/>
        <w:rPr>
          <w:rFonts w:ascii="Times New Roman" w:hAnsi="Times New Roman" w:cs="Times New Roman"/>
          <w:bCs/>
          <w:sz w:val="28"/>
          <w:szCs w:val="28"/>
          <w:lang w:val="uk-UA"/>
        </w:rPr>
      </w:pPr>
      <w:r>
        <w:rPr>
          <w:rFonts w:ascii="Times New Roman" w:hAnsi="Times New Roman" w:cs="Times New Roman"/>
          <w:bCs/>
          <w:sz w:val="28"/>
          <w:szCs w:val="28"/>
          <w:lang w:val="uk-UA"/>
        </w:rPr>
        <w:t>Координувал</w:t>
      </w:r>
      <w:r w:rsidR="00437623">
        <w:rPr>
          <w:rFonts w:ascii="Times New Roman" w:hAnsi="Times New Roman" w:cs="Times New Roman"/>
          <w:bCs/>
          <w:sz w:val="28"/>
          <w:szCs w:val="28"/>
          <w:lang w:val="uk-UA"/>
        </w:rPr>
        <w:t>и</w:t>
      </w:r>
      <w:r>
        <w:rPr>
          <w:rFonts w:ascii="Times New Roman" w:hAnsi="Times New Roman" w:cs="Times New Roman"/>
          <w:bCs/>
          <w:sz w:val="28"/>
          <w:szCs w:val="28"/>
          <w:lang w:val="uk-UA"/>
        </w:rPr>
        <w:t xml:space="preserve"> роботу проекту </w:t>
      </w:r>
      <w:r w:rsidR="00437623">
        <w:rPr>
          <w:rFonts w:ascii="Times New Roman" w:hAnsi="Times New Roman" w:cs="Times New Roman"/>
          <w:bCs/>
          <w:sz w:val="28"/>
          <w:szCs w:val="28"/>
          <w:lang w:val="uk-UA"/>
        </w:rPr>
        <w:t>12 осіб робочої групи</w:t>
      </w:r>
      <w:r>
        <w:rPr>
          <w:rFonts w:ascii="Times New Roman" w:hAnsi="Times New Roman" w:cs="Times New Roman"/>
          <w:bCs/>
          <w:sz w:val="28"/>
          <w:szCs w:val="28"/>
          <w:lang w:val="uk-UA"/>
        </w:rPr>
        <w:t>, які розробили положення про фестиваль</w:t>
      </w:r>
      <w:r w:rsidR="00437623">
        <w:rPr>
          <w:rFonts w:ascii="Times New Roman" w:hAnsi="Times New Roman" w:cs="Times New Roman"/>
          <w:bCs/>
          <w:sz w:val="28"/>
          <w:szCs w:val="28"/>
          <w:lang w:val="uk-UA"/>
        </w:rPr>
        <w:t xml:space="preserve"> та постійно проводили інформування населення у соціальних мережах, ЗМІ та на офіційному сайті громади про проведення фестивалю  </w:t>
      </w:r>
      <w:r w:rsidR="00437623" w:rsidRPr="00431C80">
        <w:rPr>
          <w:rFonts w:ascii="Times New Roman" w:hAnsi="Times New Roman" w:cs="Times New Roman"/>
          <w:bCs/>
          <w:sz w:val="28"/>
          <w:szCs w:val="28"/>
          <w:lang w:val="uk-UA"/>
        </w:rPr>
        <w:t>«Fest-party  у селянській хаті!» у Покровській</w:t>
      </w:r>
      <w:r w:rsidR="00437623">
        <w:rPr>
          <w:rFonts w:ascii="Times New Roman" w:hAnsi="Times New Roman" w:cs="Times New Roman"/>
          <w:bCs/>
          <w:sz w:val="28"/>
          <w:szCs w:val="28"/>
          <w:lang w:val="uk-UA"/>
        </w:rPr>
        <w:t xml:space="preserve"> ОТГ.</w:t>
      </w:r>
    </w:p>
    <w:p w14:paraId="679A59DF" w14:textId="2BA6BC47" w:rsidR="00FE019C" w:rsidRDefault="00FE019C" w:rsidP="00460BFC">
      <w:pPr>
        <w:spacing w:after="0" w:line="240" w:lineRule="auto"/>
        <w:ind w:firstLine="426"/>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Організація першого великого багатожанрового фестивалю – це було справжнє навчання. </w:t>
      </w:r>
      <w:r w:rsidR="00422C03">
        <w:rPr>
          <w:rFonts w:ascii="Times New Roman" w:hAnsi="Times New Roman" w:cs="Times New Roman"/>
          <w:bCs/>
          <w:sz w:val="28"/>
          <w:szCs w:val="28"/>
          <w:lang w:val="uk-UA"/>
        </w:rPr>
        <w:t xml:space="preserve">Адже, досвід, який ми здобули, коли реалізовували цей проект, – це </w:t>
      </w:r>
      <w:r w:rsidR="00930798">
        <w:rPr>
          <w:noProof/>
          <w:lang w:val="en-US"/>
        </w:rPr>
        <w:lastRenderedPageBreak/>
        <w:drawing>
          <wp:anchor distT="0" distB="0" distL="114300" distR="114300" simplePos="0" relativeHeight="251662336" behindDoc="1" locked="0" layoutInCell="1" allowOverlap="1" wp14:anchorId="6DAD6BEE" wp14:editId="0EBE6B91">
            <wp:simplePos x="0" y="0"/>
            <wp:positionH relativeFrom="margin">
              <wp:align>right</wp:align>
            </wp:positionH>
            <wp:positionV relativeFrom="paragraph">
              <wp:posOffset>0</wp:posOffset>
            </wp:positionV>
            <wp:extent cx="3771900" cy="2514600"/>
            <wp:effectExtent l="0" t="0" r="0" b="0"/>
            <wp:wrapTight wrapText="bothSides">
              <wp:wrapPolygon edited="0">
                <wp:start x="0" y="0"/>
                <wp:lineTo x="0" y="21436"/>
                <wp:lineTo x="21491" y="21436"/>
                <wp:lineTo x="21491"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719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2C03">
        <w:rPr>
          <w:rFonts w:ascii="Times New Roman" w:hAnsi="Times New Roman" w:cs="Times New Roman"/>
          <w:bCs/>
          <w:sz w:val="28"/>
          <w:szCs w:val="28"/>
          <w:lang w:val="uk-UA"/>
        </w:rPr>
        <w:t xml:space="preserve">справжнє надбання знань з піару, проектного менеджменту, логістики, </w:t>
      </w:r>
      <w:r w:rsidR="00A72F56">
        <w:rPr>
          <w:rFonts w:ascii="Times New Roman" w:hAnsi="Times New Roman" w:cs="Times New Roman"/>
          <w:bCs/>
          <w:sz w:val="28"/>
          <w:szCs w:val="28"/>
          <w:lang w:val="uk-UA"/>
        </w:rPr>
        <w:t>організації різних за тематикою майданчиків в одному культурному просторі.</w:t>
      </w:r>
      <w:r w:rsidR="00422C03">
        <w:rPr>
          <w:rFonts w:ascii="Times New Roman" w:hAnsi="Times New Roman" w:cs="Times New Roman"/>
          <w:bCs/>
          <w:sz w:val="28"/>
          <w:szCs w:val="28"/>
          <w:lang w:val="uk-UA"/>
        </w:rPr>
        <w:t xml:space="preserve"> </w:t>
      </w:r>
      <w:r w:rsidR="00A72F56">
        <w:rPr>
          <w:rFonts w:ascii="Times New Roman" w:hAnsi="Times New Roman" w:cs="Times New Roman"/>
          <w:bCs/>
          <w:sz w:val="28"/>
          <w:szCs w:val="28"/>
          <w:lang w:val="uk-UA"/>
        </w:rPr>
        <w:t xml:space="preserve">До того ж ми вперше замахнулися на встановлення рекорду України, що згуртувало нашу громаду навколо досягнення поставленої цілі – найдовший тин в Україні. Підготовчий етап із встановлення </w:t>
      </w:r>
      <w:r w:rsidR="00930798">
        <w:rPr>
          <w:noProof/>
          <w:lang w:val="en-US"/>
        </w:rPr>
        <w:drawing>
          <wp:anchor distT="0" distB="0" distL="114300" distR="114300" simplePos="0" relativeHeight="251663360" behindDoc="1" locked="0" layoutInCell="1" allowOverlap="1" wp14:anchorId="526AB9B0" wp14:editId="46A67E40">
            <wp:simplePos x="0" y="0"/>
            <wp:positionH relativeFrom="margin">
              <wp:posOffset>-19050</wp:posOffset>
            </wp:positionH>
            <wp:positionV relativeFrom="paragraph">
              <wp:posOffset>2553970</wp:posOffset>
            </wp:positionV>
            <wp:extent cx="2943225" cy="2423160"/>
            <wp:effectExtent l="0" t="0" r="9525" b="0"/>
            <wp:wrapTight wrapText="bothSides">
              <wp:wrapPolygon edited="0">
                <wp:start x="0" y="0"/>
                <wp:lineTo x="0" y="21396"/>
                <wp:lineTo x="21530" y="21396"/>
                <wp:lineTo x="21530"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392" r="20262"/>
                    <a:stretch/>
                  </pic:blipFill>
                  <pic:spPr bwMode="auto">
                    <a:xfrm>
                      <a:off x="0" y="0"/>
                      <a:ext cx="2943225" cy="2423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2F56">
        <w:rPr>
          <w:rFonts w:ascii="Times New Roman" w:hAnsi="Times New Roman" w:cs="Times New Roman"/>
          <w:bCs/>
          <w:sz w:val="28"/>
          <w:szCs w:val="28"/>
          <w:lang w:val="uk-UA"/>
        </w:rPr>
        <w:t>рекорду – це дійсно командна робота</w:t>
      </w:r>
      <w:r w:rsidR="00460BFC">
        <w:rPr>
          <w:rFonts w:ascii="Times New Roman" w:hAnsi="Times New Roman" w:cs="Times New Roman"/>
          <w:bCs/>
          <w:sz w:val="28"/>
          <w:szCs w:val="28"/>
          <w:lang w:val="uk-UA"/>
        </w:rPr>
        <w:t xml:space="preserve">: нарізати, заготовити, сплести, встановити та оздобити – і все це </w:t>
      </w:r>
      <w:r w:rsidR="00F10D63">
        <w:rPr>
          <w:rFonts w:ascii="Times New Roman" w:hAnsi="Times New Roman" w:cs="Times New Roman"/>
          <w:bCs/>
          <w:sz w:val="28"/>
          <w:szCs w:val="28"/>
          <w:lang w:val="uk-UA"/>
        </w:rPr>
        <w:t>робота</w:t>
      </w:r>
      <w:r w:rsidR="00460BFC">
        <w:rPr>
          <w:rFonts w:ascii="Times New Roman" w:hAnsi="Times New Roman" w:cs="Times New Roman"/>
          <w:bCs/>
          <w:sz w:val="28"/>
          <w:szCs w:val="28"/>
          <w:lang w:val="uk-UA"/>
        </w:rPr>
        <w:t xml:space="preserve"> </w:t>
      </w:r>
      <w:r w:rsidR="00F10D63">
        <w:rPr>
          <w:rFonts w:ascii="Times New Roman" w:hAnsi="Times New Roman" w:cs="Times New Roman"/>
          <w:bCs/>
          <w:sz w:val="28"/>
          <w:szCs w:val="28"/>
          <w:lang w:val="uk-UA"/>
        </w:rPr>
        <w:t xml:space="preserve">близько 200 </w:t>
      </w:r>
      <w:r w:rsidR="00460BFC">
        <w:rPr>
          <w:rFonts w:ascii="Times New Roman" w:hAnsi="Times New Roman" w:cs="Times New Roman"/>
          <w:bCs/>
          <w:sz w:val="28"/>
          <w:szCs w:val="28"/>
          <w:lang w:val="uk-UA"/>
        </w:rPr>
        <w:t>працьовитих жителів Покровської ОТГ.</w:t>
      </w:r>
    </w:p>
    <w:p w14:paraId="7CA3E309" w14:textId="795673E1" w:rsidR="008F7988" w:rsidRDefault="00930798" w:rsidP="008F7988">
      <w:pPr>
        <w:spacing w:after="0" w:line="240" w:lineRule="auto"/>
        <w:ind w:firstLine="426"/>
        <w:jc w:val="both"/>
        <w:rPr>
          <w:rFonts w:ascii="Times New Roman" w:hAnsi="Times New Roman" w:cs="Times New Roman"/>
          <w:bCs/>
          <w:sz w:val="28"/>
          <w:szCs w:val="28"/>
          <w:lang w:val="uk-UA"/>
        </w:rPr>
      </w:pPr>
      <w:r>
        <w:rPr>
          <w:noProof/>
          <w:lang w:val="en-US"/>
        </w:rPr>
        <w:drawing>
          <wp:anchor distT="0" distB="0" distL="114300" distR="114300" simplePos="0" relativeHeight="251669504" behindDoc="1" locked="0" layoutInCell="1" allowOverlap="1" wp14:anchorId="76919CF7" wp14:editId="38C9DA19">
            <wp:simplePos x="0" y="0"/>
            <wp:positionH relativeFrom="margin">
              <wp:align>right</wp:align>
            </wp:positionH>
            <wp:positionV relativeFrom="paragraph">
              <wp:posOffset>1962785</wp:posOffset>
            </wp:positionV>
            <wp:extent cx="2609850" cy="3926840"/>
            <wp:effectExtent l="0" t="0" r="0" b="0"/>
            <wp:wrapTight wrapText="bothSides">
              <wp:wrapPolygon edited="0">
                <wp:start x="0" y="0"/>
                <wp:lineTo x="0" y="21481"/>
                <wp:lineTo x="21442" y="21481"/>
                <wp:lineTo x="21442"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9850" cy="392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BFC">
        <w:rPr>
          <w:rFonts w:ascii="Times New Roman" w:hAnsi="Times New Roman" w:cs="Times New Roman"/>
          <w:bCs/>
          <w:sz w:val="28"/>
          <w:szCs w:val="28"/>
          <w:lang w:val="uk-UA"/>
        </w:rPr>
        <w:t>Не менш відповідально проходив етап з підготовки самого фестивалю. А це розроблення сценарію, карти-схеми території фестивалю, облаштування локацій, виготовлення унікальних декорацій, збір заявок від учасників</w:t>
      </w:r>
      <w:r w:rsidR="00B770DE">
        <w:rPr>
          <w:rFonts w:ascii="Times New Roman" w:hAnsi="Times New Roman" w:cs="Times New Roman"/>
          <w:bCs/>
          <w:sz w:val="28"/>
          <w:szCs w:val="28"/>
          <w:lang w:val="uk-UA"/>
        </w:rPr>
        <w:t>, запрошення гост</w:t>
      </w:r>
      <w:r w:rsidR="008F7988">
        <w:rPr>
          <w:rFonts w:ascii="Times New Roman" w:hAnsi="Times New Roman" w:cs="Times New Roman"/>
          <w:bCs/>
          <w:sz w:val="28"/>
          <w:szCs w:val="28"/>
          <w:lang w:val="uk-UA"/>
        </w:rPr>
        <w:t>ей</w:t>
      </w:r>
      <w:r w:rsidR="00B770DE">
        <w:rPr>
          <w:rFonts w:ascii="Times New Roman" w:hAnsi="Times New Roman" w:cs="Times New Roman"/>
          <w:bCs/>
          <w:sz w:val="28"/>
          <w:szCs w:val="28"/>
          <w:lang w:val="uk-UA"/>
        </w:rPr>
        <w:t xml:space="preserve"> та журі</w:t>
      </w:r>
      <w:r w:rsidR="008F7988">
        <w:rPr>
          <w:rFonts w:ascii="Times New Roman" w:hAnsi="Times New Roman" w:cs="Times New Roman"/>
          <w:bCs/>
          <w:sz w:val="28"/>
          <w:szCs w:val="28"/>
          <w:lang w:val="uk-UA"/>
        </w:rPr>
        <w:t>,</w:t>
      </w:r>
      <w:r w:rsidR="00460BFC">
        <w:rPr>
          <w:rFonts w:ascii="Times New Roman" w:hAnsi="Times New Roman" w:cs="Times New Roman"/>
          <w:bCs/>
          <w:sz w:val="28"/>
          <w:szCs w:val="28"/>
          <w:lang w:val="uk-UA"/>
        </w:rPr>
        <w:t xml:space="preserve"> роз’яснення роботи волонтерам-координаторам заходу</w:t>
      </w:r>
      <w:r w:rsidR="008F7988">
        <w:rPr>
          <w:rFonts w:ascii="Times New Roman" w:hAnsi="Times New Roman" w:cs="Times New Roman"/>
          <w:bCs/>
          <w:sz w:val="28"/>
          <w:szCs w:val="28"/>
          <w:lang w:val="uk-UA"/>
        </w:rPr>
        <w:t xml:space="preserve"> тощо. Все це нам важко давалося, адже вперше потрібно було поєднати багатожанровість та не втратити ідею фестивалю з поєднанням різних культур. До того ж фестиваль має назву </w:t>
      </w:r>
      <w:r w:rsidR="008F7988" w:rsidRPr="008F7988">
        <w:rPr>
          <w:rFonts w:ascii="Times New Roman" w:hAnsi="Times New Roman" w:cs="Times New Roman"/>
          <w:bCs/>
          <w:sz w:val="28"/>
          <w:szCs w:val="28"/>
          <w:lang w:val="uk-UA"/>
        </w:rPr>
        <w:t>«Fest-party  у селянській хаті!»</w:t>
      </w:r>
      <w:r w:rsidR="008F7988">
        <w:rPr>
          <w:rFonts w:ascii="Times New Roman" w:hAnsi="Times New Roman" w:cs="Times New Roman"/>
          <w:bCs/>
          <w:sz w:val="28"/>
          <w:szCs w:val="28"/>
          <w:lang w:val="uk-UA"/>
        </w:rPr>
        <w:t xml:space="preserve">, тому ми вирішили виставково-розважальну локацію декорувати у вигляді селянської хати з дворищем. </w:t>
      </w:r>
      <w:r w:rsidR="00A47BE8">
        <w:rPr>
          <w:rFonts w:ascii="Times New Roman" w:hAnsi="Times New Roman" w:cs="Times New Roman"/>
          <w:bCs/>
          <w:sz w:val="28"/>
          <w:szCs w:val="28"/>
          <w:lang w:val="uk-UA"/>
        </w:rPr>
        <w:t xml:space="preserve">Адже у свідомості кожного українця хата є не просто місцем для проживання, а своїм рідним, власним куточком близьким до серця, де кожен господар гостинно приймає гостей. Так і наша громада </w:t>
      </w:r>
      <w:r w:rsidR="00B05F76">
        <w:rPr>
          <w:rFonts w:ascii="Times New Roman" w:hAnsi="Times New Roman" w:cs="Times New Roman"/>
          <w:bCs/>
          <w:sz w:val="28"/>
          <w:szCs w:val="28"/>
          <w:lang w:val="uk-UA"/>
        </w:rPr>
        <w:t>на Покровщині щиро запрошувала до себе і приймала всіх гостей. Крім, декоративної селянської хати, яка уособлювала творчий хист, художній та естетичний смак нашої громади, дворище</w:t>
      </w:r>
      <w:r w:rsidR="00AD025B">
        <w:rPr>
          <w:rFonts w:ascii="Times New Roman" w:hAnsi="Times New Roman" w:cs="Times New Roman"/>
          <w:bCs/>
          <w:sz w:val="28"/>
          <w:szCs w:val="28"/>
          <w:lang w:val="uk-UA"/>
        </w:rPr>
        <w:t>,</w:t>
      </w:r>
      <w:r w:rsidR="00B05F76">
        <w:rPr>
          <w:rFonts w:ascii="Times New Roman" w:hAnsi="Times New Roman" w:cs="Times New Roman"/>
          <w:bCs/>
          <w:sz w:val="28"/>
          <w:szCs w:val="28"/>
          <w:lang w:val="uk-UA"/>
        </w:rPr>
        <w:t xml:space="preserve"> окреслював</w:t>
      </w:r>
      <w:r w:rsidR="00AD025B">
        <w:rPr>
          <w:rFonts w:ascii="Times New Roman" w:hAnsi="Times New Roman" w:cs="Times New Roman"/>
          <w:bCs/>
          <w:sz w:val="28"/>
          <w:szCs w:val="28"/>
          <w:lang w:val="uk-UA"/>
        </w:rPr>
        <w:t xml:space="preserve"> тин, який </w:t>
      </w:r>
      <w:r w:rsidR="00B05F76">
        <w:rPr>
          <w:rFonts w:ascii="Times New Roman" w:hAnsi="Times New Roman" w:cs="Times New Roman"/>
          <w:bCs/>
          <w:sz w:val="28"/>
          <w:szCs w:val="28"/>
          <w:lang w:val="uk-UA"/>
        </w:rPr>
        <w:t xml:space="preserve">встановили від нашого </w:t>
      </w:r>
      <w:r w:rsidR="00AD025B">
        <w:rPr>
          <w:rFonts w:ascii="Times New Roman" w:hAnsi="Times New Roman" w:cs="Times New Roman"/>
          <w:bCs/>
          <w:sz w:val="28"/>
          <w:szCs w:val="28"/>
          <w:lang w:val="uk-UA"/>
        </w:rPr>
        <w:t xml:space="preserve">Покровського </w:t>
      </w:r>
      <w:r w:rsidR="00B05F76">
        <w:rPr>
          <w:rFonts w:ascii="Times New Roman" w:hAnsi="Times New Roman" w:cs="Times New Roman"/>
          <w:bCs/>
          <w:sz w:val="28"/>
          <w:szCs w:val="28"/>
          <w:lang w:val="uk-UA"/>
        </w:rPr>
        <w:t xml:space="preserve">історико-краєзнавчого музею, тобто від </w:t>
      </w:r>
      <w:r w:rsidR="00AD025B">
        <w:rPr>
          <w:rFonts w:ascii="Times New Roman" w:hAnsi="Times New Roman" w:cs="Times New Roman"/>
          <w:bCs/>
          <w:sz w:val="28"/>
          <w:szCs w:val="28"/>
          <w:lang w:val="uk-UA"/>
        </w:rPr>
        <w:t xml:space="preserve">джерел історії нашої громади. </w:t>
      </w:r>
      <w:r w:rsidR="009E76AF">
        <w:rPr>
          <w:rFonts w:ascii="Times New Roman" w:hAnsi="Times New Roman" w:cs="Times New Roman"/>
          <w:bCs/>
          <w:sz w:val="28"/>
          <w:szCs w:val="28"/>
          <w:lang w:val="uk-UA"/>
        </w:rPr>
        <w:t xml:space="preserve"> </w:t>
      </w:r>
      <w:r w:rsidR="00F10D63">
        <w:rPr>
          <w:rFonts w:ascii="Times New Roman" w:hAnsi="Times New Roman" w:cs="Times New Roman"/>
          <w:bCs/>
          <w:sz w:val="28"/>
          <w:szCs w:val="28"/>
          <w:lang w:val="uk-UA"/>
        </w:rPr>
        <w:t xml:space="preserve">Також більше </w:t>
      </w:r>
      <w:r w:rsidR="008056CA">
        <w:rPr>
          <w:rFonts w:ascii="Times New Roman" w:hAnsi="Times New Roman" w:cs="Times New Roman"/>
          <w:bCs/>
          <w:sz w:val="28"/>
          <w:szCs w:val="28"/>
          <w:lang w:val="uk-UA"/>
        </w:rPr>
        <w:t>10</w:t>
      </w:r>
      <w:r w:rsidR="00F10D63">
        <w:rPr>
          <w:rFonts w:ascii="Times New Roman" w:hAnsi="Times New Roman" w:cs="Times New Roman"/>
          <w:bCs/>
          <w:sz w:val="28"/>
          <w:szCs w:val="28"/>
          <w:lang w:val="uk-UA"/>
        </w:rPr>
        <w:t>0 осіб п</w:t>
      </w:r>
      <w:r w:rsidR="009E76AF">
        <w:rPr>
          <w:rFonts w:ascii="Times New Roman" w:hAnsi="Times New Roman" w:cs="Times New Roman"/>
          <w:bCs/>
          <w:sz w:val="28"/>
          <w:szCs w:val="28"/>
          <w:lang w:val="uk-UA"/>
        </w:rPr>
        <w:t xml:space="preserve">ідготовлювали </w:t>
      </w:r>
      <w:r w:rsidR="00AD025B">
        <w:rPr>
          <w:rFonts w:ascii="Times New Roman" w:hAnsi="Times New Roman" w:cs="Times New Roman"/>
          <w:bCs/>
          <w:sz w:val="28"/>
          <w:szCs w:val="28"/>
          <w:lang w:val="uk-UA"/>
        </w:rPr>
        <w:t>різні декоративно-ужиткові вироби та елемент</w:t>
      </w:r>
      <w:r w:rsidR="009E76AF">
        <w:rPr>
          <w:rFonts w:ascii="Times New Roman" w:hAnsi="Times New Roman" w:cs="Times New Roman"/>
          <w:bCs/>
          <w:sz w:val="28"/>
          <w:szCs w:val="28"/>
          <w:lang w:val="uk-UA"/>
        </w:rPr>
        <w:t>и</w:t>
      </w:r>
      <w:r w:rsidR="00AD025B">
        <w:rPr>
          <w:rFonts w:ascii="Times New Roman" w:hAnsi="Times New Roman" w:cs="Times New Roman"/>
          <w:bCs/>
          <w:sz w:val="28"/>
          <w:szCs w:val="28"/>
          <w:lang w:val="uk-UA"/>
        </w:rPr>
        <w:t xml:space="preserve"> із життя селянської родини: піч з господарем та господинею</w:t>
      </w:r>
      <w:r w:rsidR="007D71FA">
        <w:rPr>
          <w:rFonts w:ascii="Times New Roman" w:hAnsi="Times New Roman" w:cs="Times New Roman"/>
          <w:bCs/>
          <w:sz w:val="28"/>
          <w:szCs w:val="28"/>
          <w:lang w:val="uk-UA"/>
        </w:rPr>
        <w:t xml:space="preserve">, яка завжди була родинним </w:t>
      </w:r>
      <w:r w:rsidR="007D71FA">
        <w:rPr>
          <w:rFonts w:ascii="Times New Roman" w:hAnsi="Times New Roman" w:cs="Times New Roman"/>
          <w:bCs/>
          <w:sz w:val="28"/>
          <w:szCs w:val="28"/>
          <w:lang w:val="uk-UA"/>
        </w:rPr>
        <w:lastRenderedPageBreak/>
        <w:t>вогнищем</w:t>
      </w:r>
      <w:r w:rsidR="00753BF9">
        <w:rPr>
          <w:rFonts w:ascii="Times New Roman" w:hAnsi="Times New Roman" w:cs="Times New Roman"/>
          <w:bCs/>
          <w:sz w:val="28"/>
          <w:szCs w:val="28"/>
          <w:lang w:val="uk-UA"/>
        </w:rPr>
        <w:t>,</w:t>
      </w:r>
      <w:r w:rsidR="007D71FA">
        <w:rPr>
          <w:rFonts w:ascii="Times New Roman" w:hAnsi="Times New Roman" w:cs="Times New Roman"/>
          <w:bCs/>
          <w:sz w:val="28"/>
          <w:szCs w:val="28"/>
          <w:lang w:val="uk-UA"/>
        </w:rPr>
        <w:t xml:space="preserve"> у якій палало </w:t>
      </w:r>
      <w:r>
        <w:rPr>
          <w:noProof/>
          <w:lang w:val="en-US"/>
        </w:rPr>
        <w:drawing>
          <wp:anchor distT="0" distB="0" distL="114300" distR="114300" simplePos="0" relativeHeight="251678720" behindDoc="1" locked="0" layoutInCell="1" allowOverlap="1" wp14:anchorId="40606654" wp14:editId="28E28DE6">
            <wp:simplePos x="0" y="0"/>
            <wp:positionH relativeFrom="margin">
              <wp:align>left</wp:align>
            </wp:positionH>
            <wp:positionV relativeFrom="paragraph">
              <wp:posOffset>2207895</wp:posOffset>
            </wp:positionV>
            <wp:extent cx="3476625" cy="1685290"/>
            <wp:effectExtent l="0" t="0" r="9525" b="0"/>
            <wp:wrapTight wrapText="bothSides">
              <wp:wrapPolygon edited="0">
                <wp:start x="0" y="0"/>
                <wp:lineTo x="0" y="21242"/>
                <wp:lineTo x="21541" y="21242"/>
                <wp:lineTo x="21541"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478" t="58359" r="3618" b="12358"/>
                    <a:stretch/>
                  </pic:blipFill>
                  <pic:spPr bwMode="auto">
                    <a:xfrm>
                      <a:off x="0" y="0"/>
                      <a:ext cx="3476625" cy="1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4384" behindDoc="1" locked="0" layoutInCell="1" allowOverlap="1" wp14:anchorId="1269B6A6" wp14:editId="51FFEB14">
            <wp:simplePos x="0" y="0"/>
            <wp:positionH relativeFrom="margin">
              <wp:align>left</wp:align>
            </wp:positionH>
            <wp:positionV relativeFrom="paragraph">
              <wp:posOffset>0</wp:posOffset>
            </wp:positionV>
            <wp:extent cx="3105150" cy="2066925"/>
            <wp:effectExtent l="0" t="0" r="0" b="9525"/>
            <wp:wrapTight wrapText="bothSides">
              <wp:wrapPolygon edited="0">
                <wp:start x="0" y="0"/>
                <wp:lineTo x="0" y="21500"/>
                <wp:lineTo x="21467" y="21500"/>
                <wp:lineTo x="21467"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409" t="4330" r="17393" b="10237"/>
                    <a:stretch/>
                  </pic:blipFill>
                  <pic:spPr bwMode="auto">
                    <a:xfrm>
                      <a:off x="0" y="0"/>
                      <a:ext cx="3105150" cy="206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3600" behindDoc="1" locked="0" layoutInCell="1" allowOverlap="1" wp14:anchorId="097049A7" wp14:editId="1E18C2B5">
            <wp:simplePos x="0" y="0"/>
            <wp:positionH relativeFrom="margin">
              <wp:align>right</wp:align>
            </wp:positionH>
            <wp:positionV relativeFrom="paragraph">
              <wp:posOffset>0</wp:posOffset>
            </wp:positionV>
            <wp:extent cx="3280410" cy="2047875"/>
            <wp:effectExtent l="0" t="0" r="0" b="9525"/>
            <wp:wrapTight wrapText="bothSides">
              <wp:wrapPolygon edited="0">
                <wp:start x="0" y="0"/>
                <wp:lineTo x="0" y="21500"/>
                <wp:lineTo x="21449" y="21500"/>
                <wp:lineTo x="21449"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648" t="19574" r="7729"/>
                    <a:stretch/>
                  </pic:blipFill>
                  <pic:spPr bwMode="auto">
                    <a:xfrm>
                      <a:off x="0" y="0"/>
                      <a:ext cx="3280410"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71FA">
        <w:rPr>
          <w:rFonts w:ascii="Times New Roman" w:hAnsi="Times New Roman" w:cs="Times New Roman"/>
          <w:bCs/>
          <w:sz w:val="28"/>
          <w:szCs w:val="28"/>
          <w:lang w:val="uk-UA"/>
        </w:rPr>
        <w:t>багаття, випікався запашний хліб</w:t>
      </w:r>
      <w:r w:rsidR="00753BF9">
        <w:rPr>
          <w:rFonts w:ascii="Times New Roman" w:hAnsi="Times New Roman" w:cs="Times New Roman"/>
          <w:bCs/>
          <w:sz w:val="28"/>
          <w:szCs w:val="28"/>
          <w:lang w:val="uk-UA"/>
        </w:rPr>
        <w:t>; стіл з смачними стравами, що мав магічну силу й символізував достаток родини; колиска з немовлям, відображала події родинного життя й була символом примноже</w:t>
      </w:r>
      <w:r w:rsidR="00A84FC8">
        <w:rPr>
          <w:rFonts w:ascii="Times New Roman" w:hAnsi="Times New Roman" w:cs="Times New Roman"/>
          <w:bCs/>
          <w:sz w:val="28"/>
          <w:szCs w:val="28"/>
          <w:lang w:val="uk-UA"/>
        </w:rPr>
        <w:t>н</w:t>
      </w:r>
      <w:r w:rsidR="00753BF9">
        <w:rPr>
          <w:rFonts w:ascii="Times New Roman" w:hAnsi="Times New Roman" w:cs="Times New Roman"/>
          <w:bCs/>
          <w:sz w:val="28"/>
          <w:szCs w:val="28"/>
          <w:lang w:val="uk-UA"/>
        </w:rPr>
        <w:t>ня роду</w:t>
      </w:r>
      <w:r w:rsidR="00A84FC8">
        <w:rPr>
          <w:rFonts w:ascii="Times New Roman" w:hAnsi="Times New Roman" w:cs="Times New Roman"/>
          <w:bCs/>
          <w:sz w:val="28"/>
          <w:szCs w:val="28"/>
          <w:lang w:val="uk-UA"/>
        </w:rPr>
        <w:t xml:space="preserve">; </w:t>
      </w:r>
      <w:r w:rsidR="00DA0092">
        <w:rPr>
          <w:rFonts w:ascii="Times New Roman" w:hAnsi="Times New Roman" w:cs="Times New Roman"/>
          <w:bCs/>
          <w:sz w:val="28"/>
          <w:szCs w:val="28"/>
          <w:lang w:val="uk-UA"/>
        </w:rPr>
        <w:t xml:space="preserve">вулик, </w:t>
      </w:r>
      <w:r w:rsidR="00A84FC8">
        <w:rPr>
          <w:rFonts w:ascii="Times New Roman" w:hAnsi="Times New Roman" w:cs="Times New Roman"/>
          <w:bCs/>
          <w:sz w:val="28"/>
          <w:szCs w:val="28"/>
          <w:lang w:val="uk-UA"/>
        </w:rPr>
        <w:t>ткацький станок</w:t>
      </w:r>
      <w:r w:rsidR="009E76AF">
        <w:rPr>
          <w:rFonts w:ascii="Times New Roman" w:hAnsi="Times New Roman" w:cs="Times New Roman"/>
          <w:bCs/>
          <w:sz w:val="28"/>
          <w:szCs w:val="28"/>
          <w:lang w:val="uk-UA"/>
        </w:rPr>
        <w:t xml:space="preserve"> </w:t>
      </w:r>
      <w:r w:rsidR="000E23B9">
        <w:rPr>
          <w:rFonts w:ascii="Times New Roman" w:hAnsi="Times New Roman" w:cs="Times New Roman"/>
          <w:bCs/>
          <w:sz w:val="28"/>
          <w:szCs w:val="28"/>
          <w:lang w:val="uk-UA"/>
        </w:rPr>
        <w:t xml:space="preserve">та возичок </w:t>
      </w:r>
      <w:r w:rsidR="009E76AF">
        <w:rPr>
          <w:rFonts w:ascii="Times New Roman" w:hAnsi="Times New Roman" w:cs="Times New Roman"/>
          <w:bCs/>
          <w:sz w:val="28"/>
          <w:szCs w:val="28"/>
          <w:lang w:val="uk-UA"/>
        </w:rPr>
        <w:t>демонструва</w:t>
      </w:r>
      <w:r w:rsidR="000E23B9">
        <w:rPr>
          <w:rFonts w:ascii="Times New Roman" w:hAnsi="Times New Roman" w:cs="Times New Roman"/>
          <w:bCs/>
          <w:sz w:val="28"/>
          <w:szCs w:val="28"/>
          <w:lang w:val="uk-UA"/>
        </w:rPr>
        <w:t>ли</w:t>
      </w:r>
      <w:r w:rsidR="009E76AF">
        <w:rPr>
          <w:rFonts w:ascii="Times New Roman" w:hAnsi="Times New Roman" w:cs="Times New Roman"/>
          <w:bCs/>
          <w:sz w:val="28"/>
          <w:szCs w:val="28"/>
          <w:lang w:val="uk-UA"/>
        </w:rPr>
        <w:t xml:space="preserve"> працьовитість родини; </w:t>
      </w:r>
      <w:r w:rsidR="00A84FC8">
        <w:rPr>
          <w:rFonts w:ascii="Times New Roman" w:hAnsi="Times New Roman" w:cs="Times New Roman"/>
          <w:bCs/>
          <w:sz w:val="28"/>
          <w:szCs w:val="28"/>
          <w:lang w:val="uk-UA"/>
        </w:rPr>
        <w:t>діжка</w:t>
      </w:r>
      <w:r w:rsidR="000E23B9">
        <w:rPr>
          <w:rFonts w:ascii="Times New Roman" w:hAnsi="Times New Roman" w:cs="Times New Roman"/>
          <w:bCs/>
          <w:sz w:val="28"/>
          <w:szCs w:val="28"/>
          <w:lang w:val="uk-UA"/>
        </w:rPr>
        <w:t xml:space="preserve"> та корзина з овочами</w:t>
      </w:r>
      <w:r w:rsidR="009E76AF">
        <w:rPr>
          <w:rFonts w:ascii="Times New Roman" w:hAnsi="Times New Roman" w:cs="Times New Roman"/>
          <w:bCs/>
          <w:sz w:val="28"/>
          <w:szCs w:val="28"/>
          <w:lang w:val="uk-UA"/>
        </w:rPr>
        <w:t xml:space="preserve"> </w:t>
      </w:r>
      <w:r>
        <w:rPr>
          <w:noProof/>
          <w:lang w:val="en-US"/>
        </w:rPr>
        <w:drawing>
          <wp:anchor distT="0" distB="0" distL="114300" distR="114300" simplePos="0" relativeHeight="251679744" behindDoc="1" locked="0" layoutInCell="1" allowOverlap="1" wp14:anchorId="590B7245" wp14:editId="46FA9750">
            <wp:simplePos x="0" y="0"/>
            <wp:positionH relativeFrom="margin">
              <wp:align>left</wp:align>
            </wp:positionH>
            <wp:positionV relativeFrom="paragraph">
              <wp:posOffset>3990975</wp:posOffset>
            </wp:positionV>
            <wp:extent cx="3482975" cy="2314575"/>
            <wp:effectExtent l="0" t="0" r="3175" b="9525"/>
            <wp:wrapTight wrapText="bothSides">
              <wp:wrapPolygon edited="0">
                <wp:start x="0" y="0"/>
                <wp:lineTo x="0" y="21511"/>
                <wp:lineTo x="21502" y="21511"/>
                <wp:lineTo x="21502"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297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76AF">
        <w:rPr>
          <w:rFonts w:ascii="Times New Roman" w:hAnsi="Times New Roman" w:cs="Times New Roman"/>
          <w:bCs/>
          <w:sz w:val="28"/>
          <w:szCs w:val="28"/>
          <w:lang w:val="uk-UA"/>
        </w:rPr>
        <w:t>символізувал</w:t>
      </w:r>
      <w:r w:rsidR="000E23B9">
        <w:rPr>
          <w:rFonts w:ascii="Times New Roman" w:hAnsi="Times New Roman" w:cs="Times New Roman"/>
          <w:bCs/>
          <w:sz w:val="28"/>
          <w:szCs w:val="28"/>
          <w:lang w:val="uk-UA"/>
        </w:rPr>
        <w:t>и</w:t>
      </w:r>
      <w:r w:rsidR="009E76AF">
        <w:rPr>
          <w:rFonts w:ascii="Times New Roman" w:hAnsi="Times New Roman" w:cs="Times New Roman"/>
          <w:bCs/>
          <w:sz w:val="28"/>
          <w:szCs w:val="28"/>
          <w:lang w:val="uk-UA"/>
        </w:rPr>
        <w:t xml:space="preserve"> добробут;</w:t>
      </w:r>
      <w:r w:rsidR="000E23B9">
        <w:rPr>
          <w:rFonts w:ascii="Times New Roman" w:hAnsi="Times New Roman" w:cs="Times New Roman"/>
          <w:bCs/>
          <w:sz w:val="28"/>
          <w:szCs w:val="28"/>
          <w:lang w:val="uk-UA"/>
        </w:rPr>
        <w:t xml:space="preserve"> </w:t>
      </w:r>
      <w:r w:rsidR="00A84FC8">
        <w:rPr>
          <w:rFonts w:ascii="Times New Roman" w:hAnsi="Times New Roman" w:cs="Times New Roman"/>
          <w:bCs/>
          <w:sz w:val="28"/>
          <w:szCs w:val="28"/>
          <w:lang w:val="uk-UA"/>
        </w:rPr>
        <w:t>вітряк</w:t>
      </w:r>
      <w:r w:rsidR="000E23B9">
        <w:rPr>
          <w:rFonts w:ascii="Times New Roman" w:hAnsi="Times New Roman" w:cs="Times New Roman"/>
          <w:bCs/>
          <w:sz w:val="28"/>
          <w:szCs w:val="28"/>
          <w:lang w:val="uk-UA"/>
        </w:rPr>
        <w:t xml:space="preserve"> є орієнтиром,</w:t>
      </w:r>
      <w:r w:rsidR="009E76AF">
        <w:rPr>
          <w:rFonts w:ascii="Times New Roman" w:hAnsi="Times New Roman" w:cs="Times New Roman"/>
          <w:bCs/>
          <w:sz w:val="28"/>
          <w:szCs w:val="28"/>
          <w:lang w:val="uk-UA"/>
        </w:rPr>
        <w:t xml:space="preserve"> який здалеку уздрівали мандрівники та подорожуючі по українській землі</w:t>
      </w:r>
      <w:r w:rsidR="007D71FA">
        <w:rPr>
          <w:rFonts w:ascii="Times New Roman" w:hAnsi="Times New Roman" w:cs="Times New Roman"/>
          <w:bCs/>
          <w:sz w:val="28"/>
          <w:szCs w:val="28"/>
          <w:lang w:val="uk-UA"/>
        </w:rPr>
        <w:t>.</w:t>
      </w:r>
      <w:r w:rsidR="009E76AF">
        <w:rPr>
          <w:rFonts w:ascii="Times New Roman" w:hAnsi="Times New Roman" w:cs="Times New Roman"/>
          <w:bCs/>
          <w:sz w:val="28"/>
          <w:szCs w:val="28"/>
          <w:lang w:val="uk-UA"/>
        </w:rPr>
        <w:t xml:space="preserve"> Крім цього,</w:t>
      </w:r>
      <w:r w:rsidR="008056CA">
        <w:rPr>
          <w:rFonts w:ascii="Times New Roman" w:hAnsi="Times New Roman" w:cs="Times New Roman"/>
          <w:bCs/>
          <w:sz w:val="28"/>
          <w:szCs w:val="28"/>
          <w:lang w:val="uk-UA"/>
        </w:rPr>
        <w:t xml:space="preserve"> майстрами та декораторами у сфері культури та мистецтва (51 осіб)</w:t>
      </w:r>
      <w:r w:rsidR="009E76AF">
        <w:rPr>
          <w:rFonts w:ascii="Times New Roman" w:hAnsi="Times New Roman" w:cs="Times New Roman"/>
          <w:bCs/>
          <w:sz w:val="28"/>
          <w:szCs w:val="28"/>
          <w:lang w:val="uk-UA"/>
        </w:rPr>
        <w:t xml:space="preserve"> виготовлялися</w:t>
      </w:r>
      <w:r w:rsidR="005103AC">
        <w:rPr>
          <w:rFonts w:ascii="Times New Roman" w:hAnsi="Times New Roman" w:cs="Times New Roman"/>
          <w:bCs/>
          <w:sz w:val="28"/>
          <w:szCs w:val="28"/>
          <w:lang w:val="uk-UA"/>
        </w:rPr>
        <w:t xml:space="preserve"> та збиралися</w:t>
      </w:r>
      <w:r w:rsidR="009E76AF">
        <w:rPr>
          <w:rFonts w:ascii="Times New Roman" w:hAnsi="Times New Roman" w:cs="Times New Roman"/>
          <w:bCs/>
          <w:sz w:val="28"/>
          <w:szCs w:val="28"/>
          <w:lang w:val="uk-UA"/>
        </w:rPr>
        <w:t xml:space="preserve"> різні декоративні квіти</w:t>
      </w:r>
      <w:r w:rsidR="005103AC">
        <w:rPr>
          <w:rFonts w:ascii="Times New Roman" w:hAnsi="Times New Roman" w:cs="Times New Roman"/>
          <w:bCs/>
          <w:sz w:val="28"/>
          <w:szCs w:val="28"/>
          <w:lang w:val="uk-UA"/>
        </w:rPr>
        <w:t>, віночки,</w:t>
      </w:r>
      <w:r w:rsidR="00DA0092">
        <w:rPr>
          <w:rFonts w:ascii="Times New Roman" w:hAnsi="Times New Roman" w:cs="Times New Roman"/>
          <w:bCs/>
          <w:sz w:val="28"/>
          <w:szCs w:val="28"/>
          <w:lang w:val="uk-UA"/>
        </w:rPr>
        <w:t xml:space="preserve"> ляльки-мотанки, різні вироби з дерева,</w:t>
      </w:r>
      <w:r w:rsidR="005103AC">
        <w:rPr>
          <w:rFonts w:ascii="Times New Roman" w:hAnsi="Times New Roman" w:cs="Times New Roman"/>
          <w:bCs/>
          <w:sz w:val="28"/>
          <w:szCs w:val="28"/>
          <w:lang w:val="uk-UA"/>
        </w:rPr>
        <w:t xml:space="preserve"> великі писанки, в’язані килимки, доріжки, вишиті орнаментами рушники та українські сорочки</w:t>
      </w:r>
      <w:r w:rsidR="000E23B9">
        <w:rPr>
          <w:rFonts w:ascii="Times New Roman" w:hAnsi="Times New Roman" w:cs="Times New Roman"/>
          <w:bCs/>
          <w:sz w:val="28"/>
          <w:szCs w:val="28"/>
          <w:lang w:val="uk-UA"/>
        </w:rPr>
        <w:t>, глечики, горщики тощо</w:t>
      </w:r>
      <w:r w:rsidR="005103AC">
        <w:rPr>
          <w:rFonts w:ascii="Times New Roman" w:hAnsi="Times New Roman" w:cs="Times New Roman"/>
          <w:bCs/>
          <w:sz w:val="28"/>
          <w:szCs w:val="28"/>
          <w:lang w:val="uk-UA"/>
        </w:rPr>
        <w:t>.</w:t>
      </w:r>
      <w:r w:rsidR="000E23B9">
        <w:rPr>
          <w:rFonts w:ascii="Times New Roman" w:hAnsi="Times New Roman" w:cs="Times New Roman"/>
          <w:bCs/>
          <w:sz w:val="28"/>
          <w:szCs w:val="28"/>
          <w:lang w:val="uk-UA"/>
        </w:rPr>
        <w:t xml:space="preserve"> А ще детально продумувалася частина виставково-розважальної </w:t>
      </w:r>
      <w:r>
        <w:rPr>
          <w:noProof/>
          <w:lang w:val="en-US"/>
        </w:rPr>
        <w:drawing>
          <wp:anchor distT="0" distB="0" distL="114300" distR="114300" simplePos="0" relativeHeight="251666432" behindDoc="1" locked="0" layoutInCell="1" allowOverlap="1" wp14:anchorId="44DEEA75" wp14:editId="2F8E5B89">
            <wp:simplePos x="0" y="0"/>
            <wp:positionH relativeFrom="margin">
              <wp:align>left</wp:align>
            </wp:positionH>
            <wp:positionV relativeFrom="paragraph">
              <wp:posOffset>6391910</wp:posOffset>
            </wp:positionV>
            <wp:extent cx="3476625" cy="2440305"/>
            <wp:effectExtent l="0" t="0" r="9525" b="0"/>
            <wp:wrapTight wrapText="bothSides">
              <wp:wrapPolygon edited="0">
                <wp:start x="0" y="0"/>
                <wp:lineTo x="0" y="21415"/>
                <wp:lineTo x="21541" y="21415"/>
                <wp:lineTo x="21541"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585" t="17220" b="6345"/>
                    <a:stretch/>
                  </pic:blipFill>
                  <pic:spPr bwMode="auto">
                    <a:xfrm>
                      <a:off x="0" y="0"/>
                      <a:ext cx="3476625" cy="2440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23B9">
        <w:rPr>
          <w:rFonts w:ascii="Times New Roman" w:hAnsi="Times New Roman" w:cs="Times New Roman"/>
          <w:bCs/>
          <w:sz w:val="28"/>
          <w:szCs w:val="28"/>
          <w:lang w:val="uk-UA"/>
        </w:rPr>
        <w:t xml:space="preserve">локації – це </w:t>
      </w:r>
      <w:r w:rsidR="00DA0092">
        <w:rPr>
          <w:rFonts w:ascii="Times New Roman" w:hAnsi="Times New Roman" w:cs="Times New Roman"/>
          <w:bCs/>
          <w:sz w:val="28"/>
          <w:szCs w:val="28"/>
          <w:lang w:val="uk-UA"/>
        </w:rPr>
        <w:t>арт-простір, де мали місце картини та вироби, що відображали минуле та сьогодення.</w:t>
      </w:r>
      <w:r w:rsidR="000E23B9">
        <w:rPr>
          <w:rFonts w:ascii="Times New Roman" w:hAnsi="Times New Roman" w:cs="Times New Roman"/>
          <w:bCs/>
          <w:sz w:val="28"/>
          <w:szCs w:val="28"/>
          <w:lang w:val="uk-UA"/>
        </w:rPr>
        <w:t xml:space="preserve"> </w:t>
      </w:r>
    </w:p>
    <w:p w14:paraId="7196FADD" w14:textId="30D888AE" w:rsidR="008056CA" w:rsidRDefault="00DA0092" w:rsidP="008056CA">
      <w:pPr>
        <w:spacing w:after="0" w:line="240" w:lineRule="auto"/>
        <w:ind w:firstLine="426"/>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Наполегливо готувалися й учасники фестивалю </w:t>
      </w:r>
      <w:r w:rsidR="00215F4A">
        <w:rPr>
          <w:rFonts w:ascii="Times New Roman" w:hAnsi="Times New Roman" w:cs="Times New Roman"/>
          <w:bCs/>
          <w:sz w:val="28"/>
          <w:szCs w:val="28"/>
          <w:lang w:val="uk-UA"/>
        </w:rPr>
        <w:t>та їх керівники</w:t>
      </w:r>
      <w:r w:rsidR="00925380">
        <w:rPr>
          <w:rFonts w:ascii="Times New Roman" w:hAnsi="Times New Roman" w:cs="Times New Roman"/>
          <w:bCs/>
          <w:sz w:val="28"/>
          <w:szCs w:val="28"/>
          <w:lang w:val="uk-UA"/>
        </w:rPr>
        <w:t xml:space="preserve"> і наставники</w:t>
      </w:r>
      <w:r w:rsidR="00215F4A">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у жанрах вокалу</w:t>
      </w:r>
      <w:r w:rsidR="00215F4A">
        <w:rPr>
          <w:rFonts w:ascii="Times New Roman" w:hAnsi="Times New Roman" w:cs="Times New Roman"/>
          <w:bCs/>
          <w:sz w:val="28"/>
          <w:szCs w:val="28"/>
          <w:lang w:val="uk-UA"/>
        </w:rPr>
        <w:t xml:space="preserve"> (1</w:t>
      </w:r>
      <w:r w:rsidR="00833740">
        <w:rPr>
          <w:rFonts w:ascii="Times New Roman" w:hAnsi="Times New Roman" w:cs="Times New Roman"/>
          <w:bCs/>
          <w:sz w:val="28"/>
          <w:szCs w:val="28"/>
          <w:lang w:val="uk-UA"/>
        </w:rPr>
        <w:t>47</w:t>
      </w:r>
      <w:r w:rsidR="00215F4A">
        <w:rPr>
          <w:rFonts w:ascii="Times New Roman" w:hAnsi="Times New Roman" w:cs="Times New Roman"/>
          <w:bCs/>
          <w:sz w:val="28"/>
          <w:szCs w:val="28"/>
          <w:lang w:val="uk-UA"/>
        </w:rPr>
        <w:t xml:space="preserve"> особи)</w:t>
      </w:r>
      <w:r>
        <w:rPr>
          <w:rFonts w:ascii="Times New Roman" w:hAnsi="Times New Roman" w:cs="Times New Roman"/>
          <w:bCs/>
          <w:sz w:val="28"/>
          <w:szCs w:val="28"/>
          <w:lang w:val="uk-UA"/>
        </w:rPr>
        <w:t>, інструментальн</w:t>
      </w:r>
      <w:r w:rsidR="00F43D5F">
        <w:rPr>
          <w:rFonts w:ascii="Times New Roman" w:hAnsi="Times New Roman" w:cs="Times New Roman"/>
          <w:bCs/>
          <w:sz w:val="28"/>
          <w:szCs w:val="28"/>
          <w:lang w:val="uk-UA"/>
        </w:rPr>
        <w:t>ої музики</w:t>
      </w:r>
      <w:r w:rsidR="00215F4A">
        <w:rPr>
          <w:rFonts w:ascii="Times New Roman" w:hAnsi="Times New Roman" w:cs="Times New Roman"/>
          <w:bCs/>
          <w:sz w:val="28"/>
          <w:szCs w:val="28"/>
          <w:lang w:val="uk-UA"/>
        </w:rPr>
        <w:t xml:space="preserve"> (42 особи)</w:t>
      </w:r>
      <w:r>
        <w:rPr>
          <w:rFonts w:ascii="Times New Roman" w:hAnsi="Times New Roman" w:cs="Times New Roman"/>
          <w:bCs/>
          <w:sz w:val="28"/>
          <w:szCs w:val="28"/>
          <w:lang w:val="uk-UA"/>
        </w:rPr>
        <w:t>, хореографії</w:t>
      </w:r>
      <w:r w:rsidR="00215F4A">
        <w:rPr>
          <w:rFonts w:ascii="Times New Roman" w:hAnsi="Times New Roman" w:cs="Times New Roman"/>
          <w:bCs/>
          <w:sz w:val="28"/>
          <w:szCs w:val="28"/>
          <w:lang w:val="uk-UA"/>
        </w:rPr>
        <w:t xml:space="preserve"> (116 осіб)</w:t>
      </w:r>
      <w:r>
        <w:rPr>
          <w:rFonts w:ascii="Times New Roman" w:hAnsi="Times New Roman" w:cs="Times New Roman"/>
          <w:bCs/>
          <w:sz w:val="28"/>
          <w:szCs w:val="28"/>
          <w:lang w:val="uk-UA"/>
        </w:rPr>
        <w:t xml:space="preserve"> та художнього читання</w:t>
      </w:r>
      <w:r w:rsidR="00215F4A">
        <w:rPr>
          <w:rFonts w:ascii="Times New Roman" w:hAnsi="Times New Roman" w:cs="Times New Roman"/>
          <w:bCs/>
          <w:sz w:val="28"/>
          <w:szCs w:val="28"/>
          <w:lang w:val="uk-UA"/>
        </w:rPr>
        <w:t xml:space="preserve"> (2</w:t>
      </w:r>
      <w:r w:rsidR="00925380">
        <w:rPr>
          <w:rFonts w:ascii="Times New Roman" w:hAnsi="Times New Roman" w:cs="Times New Roman"/>
          <w:bCs/>
          <w:sz w:val="28"/>
          <w:szCs w:val="28"/>
          <w:lang w:val="uk-UA"/>
        </w:rPr>
        <w:t>5</w:t>
      </w:r>
      <w:r w:rsidR="00215F4A">
        <w:rPr>
          <w:rFonts w:ascii="Times New Roman" w:hAnsi="Times New Roman" w:cs="Times New Roman"/>
          <w:bCs/>
          <w:sz w:val="28"/>
          <w:szCs w:val="28"/>
          <w:lang w:val="uk-UA"/>
        </w:rPr>
        <w:t xml:space="preserve"> осіб), в т.ч. близько 100 </w:t>
      </w:r>
      <w:r w:rsidR="00092EB0">
        <w:rPr>
          <w:rFonts w:ascii="Times New Roman" w:hAnsi="Times New Roman" w:cs="Times New Roman"/>
          <w:bCs/>
          <w:sz w:val="28"/>
          <w:szCs w:val="28"/>
          <w:lang w:val="uk-UA"/>
        </w:rPr>
        <w:t xml:space="preserve">талановитих </w:t>
      </w:r>
      <w:r w:rsidR="00215F4A">
        <w:rPr>
          <w:rFonts w:ascii="Times New Roman" w:hAnsi="Times New Roman" w:cs="Times New Roman"/>
          <w:bCs/>
          <w:sz w:val="28"/>
          <w:szCs w:val="28"/>
          <w:lang w:val="uk-UA"/>
        </w:rPr>
        <w:t>учасників готувалися у декількох жанрах одночасно</w:t>
      </w:r>
      <w:r>
        <w:rPr>
          <w:rFonts w:ascii="Times New Roman" w:hAnsi="Times New Roman" w:cs="Times New Roman"/>
          <w:bCs/>
          <w:sz w:val="28"/>
          <w:szCs w:val="28"/>
          <w:lang w:val="uk-UA"/>
        </w:rPr>
        <w:t>.</w:t>
      </w:r>
      <w:r w:rsidR="00F43D5F">
        <w:rPr>
          <w:rFonts w:ascii="Times New Roman" w:hAnsi="Times New Roman" w:cs="Times New Roman"/>
          <w:bCs/>
          <w:sz w:val="28"/>
          <w:szCs w:val="28"/>
          <w:lang w:val="uk-UA"/>
        </w:rPr>
        <w:t xml:space="preserve"> У всіх своїх виступах вони намагалися </w:t>
      </w:r>
      <w:r w:rsidR="00253C91">
        <w:rPr>
          <w:rFonts w:ascii="Times New Roman" w:hAnsi="Times New Roman" w:cs="Times New Roman"/>
          <w:bCs/>
          <w:sz w:val="28"/>
          <w:szCs w:val="28"/>
          <w:lang w:val="uk-UA"/>
        </w:rPr>
        <w:t>показати колорит місцевої культури</w:t>
      </w:r>
      <w:r w:rsidR="00E25C32">
        <w:rPr>
          <w:rFonts w:ascii="Times New Roman" w:hAnsi="Times New Roman" w:cs="Times New Roman"/>
          <w:bCs/>
          <w:sz w:val="28"/>
          <w:szCs w:val="28"/>
          <w:lang w:val="uk-UA"/>
        </w:rPr>
        <w:t xml:space="preserve"> громади</w:t>
      </w:r>
      <w:r w:rsidR="00253C91">
        <w:rPr>
          <w:rFonts w:ascii="Times New Roman" w:hAnsi="Times New Roman" w:cs="Times New Roman"/>
          <w:bCs/>
          <w:sz w:val="28"/>
          <w:szCs w:val="28"/>
          <w:lang w:val="uk-UA"/>
        </w:rPr>
        <w:t>, які</w:t>
      </w:r>
      <w:r w:rsidR="00E25C32">
        <w:rPr>
          <w:rFonts w:ascii="Times New Roman" w:hAnsi="Times New Roman" w:cs="Times New Roman"/>
          <w:bCs/>
          <w:sz w:val="28"/>
          <w:szCs w:val="28"/>
          <w:lang w:val="uk-UA"/>
        </w:rPr>
        <w:t xml:space="preserve"> утворилися внаслідок поєднання української культури з культурами різних національностей.</w:t>
      </w:r>
    </w:p>
    <w:p w14:paraId="512D5086" w14:textId="5444E1CB" w:rsidR="0057376D" w:rsidRPr="008056CA" w:rsidRDefault="00F96BE2" w:rsidP="008056CA">
      <w:pPr>
        <w:spacing w:after="0" w:line="240" w:lineRule="auto"/>
        <w:ind w:firstLine="426"/>
        <w:jc w:val="both"/>
        <w:rPr>
          <w:rFonts w:ascii="Times New Roman" w:hAnsi="Times New Roman" w:cs="Times New Roman"/>
          <w:bCs/>
          <w:sz w:val="28"/>
          <w:szCs w:val="28"/>
          <w:lang w:val="uk-UA"/>
        </w:rPr>
      </w:pPr>
      <w:r w:rsidRPr="008056CA">
        <w:rPr>
          <w:rFonts w:ascii="Times New Roman" w:hAnsi="Times New Roman" w:cs="Times New Roman"/>
          <w:iCs/>
          <w:sz w:val="28"/>
          <w:szCs w:val="28"/>
          <w:lang w:val="uk-UA"/>
        </w:rPr>
        <w:lastRenderedPageBreak/>
        <w:t xml:space="preserve">Безліч днів підготовки, репетицій, тяжкої колективної праці і нарешті наблизилась довгоочікувана мить офіційного відкриття першого багатожанрового фестивалю «Fest-party  у селянській хаті!» у Покровській ОТГ 14 вересня 2019 року. </w:t>
      </w:r>
    </w:p>
    <w:p w14:paraId="5A993A9B" w14:textId="3BD1183C" w:rsidR="00AE2DD0" w:rsidRDefault="001B529C" w:rsidP="00AE2DD0">
      <w:pPr>
        <w:pStyle w:val="a3"/>
        <w:tabs>
          <w:tab w:val="left" w:pos="709"/>
          <w:tab w:val="left" w:pos="851"/>
        </w:tabs>
        <w:spacing w:before="0" w:beforeAutospacing="0" w:after="0" w:afterAutospacing="0"/>
        <w:jc w:val="both"/>
        <w:rPr>
          <w:iCs/>
          <w:sz w:val="28"/>
          <w:szCs w:val="28"/>
        </w:rPr>
      </w:pPr>
      <w:r>
        <w:rPr>
          <w:noProof/>
          <w:lang w:val="en-US" w:eastAsia="en-US"/>
        </w:rPr>
        <w:drawing>
          <wp:anchor distT="0" distB="0" distL="114300" distR="114300" simplePos="0" relativeHeight="251681792" behindDoc="1" locked="0" layoutInCell="1" allowOverlap="1" wp14:anchorId="797195CA" wp14:editId="79DA0C76">
            <wp:simplePos x="0" y="0"/>
            <wp:positionH relativeFrom="margin">
              <wp:align>right</wp:align>
            </wp:positionH>
            <wp:positionV relativeFrom="paragraph">
              <wp:posOffset>4225290</wp:posOffset>
            </wp:positionV>
            <wp:extent cx="4284980" cy="2152650"/>
            <wp:effectExtent l="0" t="0" r="1270" b="0"/>
            <wp:wrapTight wrapText="bothSides">
              <wp:wrapPolygon edited="0">
                <wp:start x="0" y="0"/>
                <wp:lineTo x="0" y="21409"/>
                <wp:lineTo x="21510" y="21409"/>
                <wp:lineTo x="21510"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6739" b="39874"/>
                    <a:stretch/>
                  </pic:blipFill>
                  <pic:spPr bwMode="auto">
                    <a:xfrm>
                      <a:off x="0" y="0"/>
                      <a:ext cx="428498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6BE2">
        <w:rPr>
          <w:noProof/>
          <w:lang w:val="en-US" w:eastAsia="en-US"/>
        </w:rPr>
        <w:drawing>
          <wp:anchor distT="0" distB="0" distL="114300" distR="114300" simplePos="0" relativeHeight="251670528" behindDoc="1" locked="0" layoutInCell="1" allowOverlap="1" wp14:anchorId="21B384F4" wp14:editId="3D600A14">
            <wp:simplePos x="0" y="0"/>
            <wp:positionH relativeFrom="margin">
              <wp:align>left</wp:align>
            </wp:positionH>
            <wp:positionV relativeFrom="paragraph">
              <wp:posOffset>89535</wp:posOffset>
            </wp:positionV>
            <wp:extent cx="3724275" cy="2475230"/>
            <wp:effectExtent l="0" t="0" r="0" b="1270"/>
            <wp:wrapTight wrapText="bothSides">
              <wp:wrapPolygon edited="0">
                <wp:start x="0" y="0"/>
                <wp:lineTo x="0" y="21445"/>
                <wp:lineTo x="21434" y="21445"/>
                <wp:lineTo x="21434"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63588" cy="2501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96BE2">
        <w:rPr>
          <w:noProof/>
        </w:rPr>
        <w:t xml:space="preserve"> </w:t>
      </w:r>
      <w:r w:rsidR="00AE2DD0" w:rsidRPr="00AE2DD0">
        <w:rPr>
          <w:noProof/>
          <w:sz w:val="28"/>
          <w:szCs w:val="28"/>
        </w:rPr>
        <w:t xml:space="preserve">Фестиваль </w:t>
      </w:r>
      <w:r w:rsidR="00AE2DD0">
        <w:rPr>
          <w:noProof/>
          <w:sz w:val="28"/>
          <w:szCs w:val="28"/>
        </w:rPr>
        <w:t xml:space="preserve">був єдиним культурним простором, який включав  розважальні майданчики і локації конкурсів у жанрах вокалу, інструментальної музики, хореографії та художнього читання. Цього ж дня представницею «Книги рекордів України» було зафіксовано та підтверджено дипломом встановлення рекорду України на найдовший тин, довжиною 150 м. </w:t>
      </w:r>
      <w:r w:rsidR="00AE2DD0">
        <w:rPr>
          <w:iCs/>
          <w:sz w:val="28"/>
          <w:szCs w:val="28"/>
        </w:rPr>
        <w:t>Н</w:t>
      </w:r>
      <w:r w:rsidR="00354A08" w:rsidRPr="00AE2DD0">
        <w:rPr>
          <w:iCs/>
          <w:sz w:val="28"/>
          <w:szCs w:val="28"/>
        </w:rPr>
        <w:t>а виставково-розважальн</w:t>
      </w:r>
      <w:r w:rsidR="00AE2DD0">
        <w:rPr>
          <w:iCs/>
          <w:sz w:val="28"/>
          <w:szCs w:val="28"/>
        </w:rPr>
        <w:t>ій</w:t>
      </w:r>
      <w:r w:rsidR="00354A08" w:rsidRPr="00AE2DD0">
        <w:rPr>
          <w:iCs/>
          <w:sz w:val="28"/>
          <w:szCs w:val="28"/>
        </w:rPr>
        <w:t xml:space="preserve"> локаці</w:t>
      </w:r>
      <w:r w:rsidR="00AE2DD0">
        <w:rPr>
          <w:iCs/>
          <w:sz w:val="28"/>
          <w:szCs w:val="28"/>
        </w:rPr>
        <w:t>ї</w:t>
      </w:r>
      <w:r w:rsidR="00354A08" w:rsidRPr="00AE2DD0">
        <w:rPr>
          <w:iCs/>
          <w:sz w:val="28"/>
          <w:szCs w:val="28"/>
        </w:rPr>
        <w:t xml:space="preserve"> відбувся конкурс «Майстерності золотих рук»</w:t>
      </w:r>
      <w:r w:rsidR="00AE2DD0">
        <w:rPr>
          <w:iCs/>
          <w:sz w:val="28"/>
          <w:szCs w:val="28"/>
        </w:rPr>
        <w:t xml:space="preserve">, у якій взяли </w:t>
      </w:r>
      <w:r w:rsidR="006D328B" w:rsidRPr="00AE2DD0">
        <w:rPr>
          <w:iCs/>
          <w:sz w:val="28"/>
          <w:szCs w:val="28"/>
        </w:rPr>
        <w:t>участь 51 учасник у напрямках живопису, гончарства, вишивання, лялькарства, пірографії та графіки, декоративної обробки каменю та дерева.</w:t>
      </w:r>
      <w:r w:rsidR="00772150" w:rsidRPr="00AE2DD0">
        <w:rPr>
          <w:iCs/>
          <w:sz w:val="28"/>
          <w:szCs w:val="28"/>
        </w:rPr>
        <w:t xml:space="preserve"> </w:t>
      </w:r>
      <w:r w:rsidR="00AE2DD0">
        <w:rPr>
          <w:iCs/>
          <w:sz w:val="28"/>
          <w:szCs w:val="28"/>
        </w:rPr>
        <w:t>У напрямках живопису було предст</w:t>
      </w:r>
      <w:r w:rsidR="004320F3">
        <w:rPr>
          <w:iCs/>
          <w:sz w:val="28"/>
          <w:szCs w:val="28"/>
        </w:rPr>
        <w:t>авлено створення зорових образів натюрмортів</w:t>
      </w:r>
      <w:r w:rsidR="00C6633C">
        <w:rPr>
          <w:iCs/>
          <w:sz w:val="28"/>
          <w:szCs w:val="28"/>
        </w:rPr>
        <w:t xml:space="preserve">, </w:t>
      </w:r>
      <w:r w:rsidR="004320F3">
        <w:rPr>
          <w:iCs/>
          <w:sz w:val="28"/>
          <w:szCs w:val="28"/>
        </w:rPr>
        <w:t xml:space="preserve">пейзажів, </w:t>
      </w:r>
      <w:r w:rsidR="00C6633C">
        <w:rPr>
          <w:iCs/>
          <w:sz w:val="28"/>
          <w:szCs w:val="28"/>
        </w:rPr>
        <w:t>історичний, побутовий та анімалістичний жанр, портрети</w:t>
      </w:r>
      <w:r w:rsidR="00B26D5D">
        <w:rPr>
          <w:iCs/>
          <w:sz w:val="28"/>
          <w:szCs w:val="28"/>
        </w:rPr>
        <w:t>, які</w:t>
      </w:r>
      <w:r w:rsidR="00C6633C">
        <w:rPr>
          <w:iCs/>
          <w:sz w:val="28"/>
          <w:szCs w:val="28"/>
        </w:rPr>
        <w:t xml:space="preserve"> </w:t>
      </w:r>
      <w:r w:rsidR="004320F3">
        <w:rPr>
          <w:iCs/>
          <w:sz w:val="28"/>
          <w:szCs w:val="28"/>
        </w:rPr>
        <w:t>за допомогою фарб, масла, олівця нан</w:t>
      </w:r>
      <w:r w:rsidR="00C6633C">
        <w:rPr>
          <w:iCs/>
          <w:sz w:val="28"/>
          <w:szCs w:val="28"/>
        </w:rPr>
        <w:t xml:space="preserve">осяться </w:t>
      </w:r>
      <w:r w:rsidR="004320F3">
        <w:rPr>
          <w:iCs/>
          <w:sz w:val="28"/>
          <w:szCs w:val="28"/>
        </w:rPr>
        <w:t>на дошку, папір, полотно, посуд</w:t>
      </w:r>
      <w:r w:rsidR="00C6633C">
        <w:rPr>
          <w:iCs/>
          <w:sz w:val="28"/>
          <w:szCs w:val="28"/>
        </w:rPr>
        <w:t xml:space="preserve"> тощо</w:t>
      </w:r>
      <w:r w:rsidR="004320F3">
        <w:rPr>
          <w:iCs/>
          <w:sz w:val="28"/>
          <w:szCs w:val="28"/>
        </w:rPr>
        <w:t>. Фантазії художників створювали насичені емоціями складні сюжети</w:t>
      </w:r>
      <w:r w:rsidR="0085520D">
        <w:rPr>
          <w:iCs/>
          <w:sz w:val="28"/>
          <w:szCs w:val="28"/>
        </w:rPr>
        <w:t xml:space="preserve"> культур і традицій</w:t>
      </w:r>
      <w:r w:rsidR="004320F3">
        <w:rPr>
          <w:iCs/>
          <w:sz w:val="28"/>
          <w:szCs w:val="28"/>
        </w:rPr>
        <w:t xml:space="preserve"> минулого та сьогодення.</w:t>
      </w:r>
      <w:r w:rsidR="00C6633C">
        <w:rPr>
          <w:iCs/>
          <w:sz w:val="28"/>
          <w:szCs w:val="28"/>
        </w:rPr>
        <w:t xml:space="preserve"> Представлено було три унікальні картини з пі</w:t>
      </w:r>
      <w:r w:rsidR="00B26D5D">
        <w:rPr>
          <w:iCs/>
          <w:sz w:val="28"/>
          <w:szCs w:val="28"/>
        </w:rPr>
        <w:t>р</w:t>
      </w:r>
      <w:r w:rsidR="00C6633C">
        <w:rPr>
          <w:iCs/>
          <w:sz w:val="28"/>
          <w:szCs w:val="28"/>
        </w:rPr>
        <w:t>о</w:t>
      </w:r>
      <w:r w:rsidR="00B26D5D">
        <w:rPr>
          <w:iCs/>
          <w:sz w:val="28"/>
          <w:szCs w:val="28"/>
        </w:rPr>
        <w:t>г</w:t>
      </w:r>
      <w:r w:rsidR="00C6633C">
        <w:rPr>
          <w:iCs/>
          <w:sz w:val="28"/>
          <w:szCs w:val="28"/>
        </w:rPr>
        <w:t>рафії</w:t>
      </w:r>
      <w:r w:rsidR="00B26D5D">
        <w:rPr>
          <w:iCs/>
          <w:sz w:val="28"/>
          <w:szCs w:val="28"/>
        </w:rPr>
        <w:t xml:space="preserve"> – техніки «малювання вогнем», суть якої полягає у нанесенні малюнка за допомогою розпеченої голки та дев</w:t>
      </w:r>
      <w:r w:rsidR="00B26D5D" w:rsidRPr="00B26D5D">
        <w:rPr>
          <w:iCs/>
          <w:sz w:val="28"/>
          <w:szCs w:val="28"/>
        </w:rPr>
        <w:t>’</w:t>
      </w:r>
      <w:r w:rsidR="00B26D5D">
        <w:rPr>
          <w:iCs/>
          <w:sz w:val="28"/>
          <w:szCs w:val="28"/>
        </w:rPr>
        <w:t>ять монохромних картин з графіки, для яких характерна перевага ліній і штрихів.</w:t>
      </w:r>
      <w:r w:rsidR="005A6874">
        <w:rPr>
          <w:iCs/>
          <w:sz w:val="28"/>
          <w:szCs w:val="28"/>
        </w:rPr>
        <w:t xml:space="preserve"> Гончарство було представлене різними формами глечиків, горщиків, які були розмальовані різними орнаментами або оздоблені композиціями ліпки.</w:t>
      </w:r>
      <w:r w:rsidR="0085520D">
        <w:rPr>
          <w:iCs/>
          <w:sz w:val="28"/>
          <w:szCs w:val="28"/>
        </w:rPr>
        <w:t xml:space="preserve"> Вишивка бісером та нитками не могла відірвати погляд кожного гостя фестивалю, адже набула </w:t>
      </w:r>
      <w:r w:rsidR="00ED33B4">
        <w:rPr>
          <w:iCs/>
          <w:sz w:val="28"/>
          <w:szCs w:val="28"/>
        </w:rPr>
        <w:t>сучасності у колориті, швах і рельєфності</w:t>
      </w:r>
      <w:r w:rsidR="0085520D">
        <w:rPr>
          <w:iCs/>
          <w:sz w:val="28"/>
          <w:szCs w:val="28"/>
        </w:rPr>
        <w:t xml:space="preserve"> на базі </w:t>
      </w:r>
      <w:r w:rsidR="00ED33B4">
        <w:rPr>
          <w:iCs/>
          <w:sz w:val="28"/>
          <w:szCs w:val="28"/>
        </w:rPr>
        <w:t xml:space="preserve">традиційних </w:t>
      </w:r>
      <w:r w:rsidR="0085520D">
        <w:rPr>
          <w:iCs/>
          <w:sz w:val="28"/>
          <w:szCs w:val="28"/>
        </w:rPr>
        <w:t xml:space="preserve">геометричних та рослинних орнаментів. </w:t>
      </w:r>
      <w:r w:rsidR="00ED33B4">
        <w:rPr>
          <w:iCs/>
          <w:sz w:val="28"/>
          <w:szCs w:val="28"/>
        </w:rPr>
        <w:t>До того ж</w:t>
      </w:r>
      <w:r w:rsidR="0085520D">
        <w:rPr>
          <w:iCs/>
          <w:sz w:val="28"/>
          <w:szCs w:val="28"/>
        </w:rPr>
        <w:t xml:space="preserve"> учасники Миколаївської ОТГ Петропавлівського району </w:t>
      </w:r>
      <w:r w:rsidR="00ED33B4">
        <w:rPr>
          <w:iCs/>
          <w:sz w:val="28"/>
          <w:szCs w:val="28"/>
        </w:rPr>
        <w:t>презентували колекцію «Українського народного святкового жіночого та дівочого одягу, головні убори та прикраси у авторському виконанні». Зацікавлені гості говорили про, те що навіть за кордоном в українській діаспорі такій колекції ціни б не було – так там цінують автентичність та авторську роботу. Лялькарство – стало справжнім оберегом фестивалю та духовного єднання різних культур.</w:t>
      </w:r>
      <w:r w:rsidR="00FA3F77">
        <w:rPr>
          <w:iCs/>
          <w:sz w:val="28"/>
          <w:szCs w:val="28"/>
        </w:rPr>
        <w:t xml:space="preserve"> </w:t>
      </w:r>
      <w:r w:rsidR="006522F7">
        <w:rPr>
          <w:iCs/>
          <w:sz w:val="28"/>
          <w:szCs w:val="28"/>
        </w:rPr>
        <w:t>Із тканини та фурнітури було створено ціли</w:t>
      </w:r>
      <w:r w:rsidR="00BD47EB">
        <w:rPr>
          <w:iCs/>
          <w:sz w:val="28"/>
          <w:szCs w:val="28"/>
        </w:rPr>
        <w:t>й</w:t>
      </w:r>
      <w:r w:rsidR="006522F7">
        <w:rPr>
          <w:iCs/>
          <w:sz w:val="28"/>
          <w:szCs w:val="28"/>
        </w:rPr>
        <w:t xml:space="preserve"> мікросвіт ляльки, а художнє моделювання одягу відображало поєднання традицій та культур </w:t>
      </w:r>
      <w:r w:rsidR="006522F7">
        <w:rPr>
          <w:iCs/>
          <w:sz w:val="28"/>
          <w:szCs w:val="28"/>
        </w:rPr>
        <w:lastRenderedPageBreak/>
        <w:t xml:space="preserve">різних </w:t>
      </w:r>
      <w:r>
        <w:rPr>
          <w:noProof/>
          <w:lang w:val="en-US" w:eastAsia="en-US"/>
        </w:rPr>
        <w:drawing>
          <wp:anchor distT="0" distB="0" distL="114300" distR="114300" simplePos="0" relativeHeight="251668480" behindDoc="1" locked="0" layoutInCell="1" allowOverlap="1" wp14:anchorId="36879AC8" wp14:editId="4631244B">
            <wp:simplePos x="0" y="0"/>
            <wp:positionH relativeFrom="margin">
              <wp:align>right</wp:align>
            </wp:positionH>
            <wp:positionV relativeFrom="paragraph">
              <wp:posOffset>0</wp:posOffset>
            </wp:positionV>
            <wp:extent cx="3762375" cy="1800225"/>
            <wp:effectExtent l="0" t="0" r="9525" b="9525"/>
            <wp:wrapTight wrapText="bothSides">
              <wp:wrapPolygon edited="0">
                <wp:start x="0" y="0"/>
                <wp:lineTo x="0" y="21486"/>
                <wp:lineTo x="21545" y="21486"/>
                <wp:lineTo x="21545"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7908" b="10084"/>
                    <a:stretch/>
                  </pic:blipFill>
                  <pic:spPr bwMode="auto">
                    <a:xfrm>
                      <a:off x="0" y="0"/>
                      <a:ext cx="3762375"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2F7">
        <w:rPr>
          <w:iCs/>
          <w:sz w:val="28"/>
          <w:szCs w:val="28"/>
        </w:rPr>
        <w:t>національностей, що створили власну місцеву культуру громади.</w:t>
      </w:r>
      <w:r w:rsidR="00F8442B">
        <w:rPr>
          <w:iCs/>
          <w:sz w:val="28"/>
          <w:szCs w:val="28"/>
        </w:rPr>
        <w:t xml:space="preserve"> На фестивалі можна було сфотографуватися з ляльками-мотанками, ляльками-циганами чи лялькою-Ємлею на  печі.</w:t>
      </w:r>
      <w:r w:rsidR="006522F7">
        <w:rPr>
          <w:iCs/>
          <w:sz w:val="28"/>
          <w:szCs w:val="28"/>
        </w:rPr>
        <w:t xml:space="preserve"> Декоративна обробка дерева та каменю була представлена рельєфною різьбою. Вироби були настільки різноманітні, що відображали як сучасність, так і старовинну спадщину різних культур.</w:t>
      </w:r>
      <w:r w:rsidR="00496F67">
        <w:rPr>
          <w:iCs/>
          <w:sz w:val="28"/>
          <w:szCs w:val="28"/>
        </w:rPr>
        <w:t xml:space="preserve"> На декоративній локації також відбувся конкурс представлення своєї громади, де учасники креативили: читали реп, співали, танцювали, демонстрували, розповідали тощо.</w:t>
      </w:r>
    </w:p>
    <w:p w14:paraId="6405CDC8" w14:textId="14C20B79" w:rsidR="00F8442B" w:rsidRDefault="00E24C14" w:rsidP="00F8442B">
      <w:pPr>
        <w:pStyle w:val="a3"/>
        <w:tabs>
          <w:tab w:val="left" w:pos="709"/>
          <w:tab w:val="left" w:pos="851"/>
        </w:tabs>
        <w:spacing w:before="0" w:beforeAutospacing="0" w:after="0" w:afterAutospacing="0"/>
        <w:jc w:val="both"/>
        <w:rPr>
          <w:rStyle w:val="textexposedshow"/>
          <w:color w:val="1C1E21"/>
          <w:sz w:val="28"/>
          <w:szCs w:val="28"/>
          <w:shd w:val="clear" w:color="auto" w:fill="FFFFFF"/>
        </w:rPr>
      </w:pPr>
      <w:r>
        <w:rPr>
          <w:noProof/>
          <w:lang w:val="en-US" w:eastAsia="en-US"/>
        </w:rPr>
        <w:drawing>
          <wp:anchor distT="0" distB="0" distL="114300" distR="114300" simplePos="0" relativeHeight="251682816" behindDoc="1" locked="0" layoutInCell="1" allowOverlap="1" wp14:anchorId="1C3D37B2" wp14:editId="78710B6B">
            <wp:simplePos x="0" y="0"/>
            <wp:positionH relativeFrom="margin">
              <wp:align>right</wp:align>
            </wp:positionH>
            <wp:positionV relativeFrom="paragraph">
              <wp:posOffset>3773170</wp:posOffset>
            </wp:positionV>
            <wp:extent cx="2990520" cy="2286000"/>
            <wp:effectExtent l="0" t="0" r="635" b="0"/>
            <wp:wrapTight wrapText="bothSides">
              <wp:wrapPolygon edited="0">
                <wp:start x="0" y="0"/>
                <wp:lineTo x="0" y="21420"/>
                <wp:lineTo x="21467" y="21420"/>
                <wp:lineTo x="21467"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284" t="9550" r="14513" b="8554"/>
                    <a:stretch/>
                  </pic:blipFill>
                  <pic:spPr bwMode="auto">
                    <a:xfrm>
                      <a:off x="0" y="0"/>
                      <a:ext cx="299052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529C">
        <w:rPr>
          <w:noProof/>
          <w:lang w:val="en-US" w:eastAsia="en-US"/>
        </w:rPr>
        <w:drawing>
          <wp:anchor distT="0" distB="0" distL="114300" distR="114300" simplePos="0" relativeHeight="251680768" behindDoc="0" locked="0" layoutInCell="1" allowOverlap="1" wp14:anchorId="0882B58F" wp14:editId="19EEF5E4">
            <wp:simplePos x="0" y="0"/>
            <wp:positionH relativeFrom="margin">
              <wp:posOffset>9525</wp:posOffset>
            </wp:positionH>
            <wp:positionV relativeFrom="paragraph">
              <wp:posOffset>1905</wp:posOffset>
            </wp:positionV>
            <wp:extent cx="3556898" cy="2363947"/>
            <wp:effectExtent l="0" t="0" r="571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56898" cy="2363947"/>
                    </a:xfrm>
                    <a:prstGeom prst="rect">
                      <a:avLst/>
                    </a:prstGeom>
                    <a:noFill/>
                    <a:ln>
                      <a:noFill/>
                    </a:ln>
                  </pic:spPr>
                </pic:pic>
              </a:graphicData>
            </a:graphic>
          </wp:anchor>
        </w:drawing>
      </w:r>
      <w:r w:rsidR="001B529C">
        <w:rPr>
          <w:iCs/>
          <w:sz w:val="28"/>
          <w:szCs w:val="28"/>
        </w:rPr>
        <w:t>Г</w:t>
      </w:r>
      <w:r w:rsidR="00354A08" w:rsidRPr="00AE2DD0">
        <w:rPr>
          <w:iCs/>
          <w:sz w:val="28"/>
          <w:szCs w:val="28"/>
        </w:rPr>
        <w:t>остей гостинно пригощали смачними варениками, пампушками, п</w:t>
      </w:r>
      <w:r w:rsidR="006D328B" w:rsidRPr="00AE2DD0">
        <w:rPr>
          <w:iCs/>
          <w:sz w:val="28"/>
          <w:szCs w:val="28"/>
        </w:rPr>
        <w:t>и</w:t>
      </w:r>
      <w:r w:rsidR="00354A08" w:rsidRPr="00AE2DD0">
        <w:rPr>
          <w:iCs/>
          <w:sz w:val="28"/>
          <w:szCs w:val="28"/>
        </w:rPr>
        <w:t>ріжками, кулішем. Учасники скуштува</w:t>
      </w:r>
      <w:r w:rsidR="006D328B" w:rsidRPr="00AE2DD0">
        <w:rPr>
          <w:iCs/>
          <w:sz w:val="28"/>
          <w:szCs w:val="28"/>
        </w:rPr>
        <w:t>ли</w:t>
      </w:r>
      <w:r w:rsidR="00354A08" w:rsidRPr="00AE2DD0">
        <w:rPr>
          <w:iCs/>
          <w:sz w:val="28"/>
          <w:szCs w:val="28"/>
        </w:rPr>
        <w:t xml:space="preserve"> запашну піцу.</w:t>
      </w:r>
      <w:r w:rsidR="006D328B" w:rsidRPr="00AE2DD0">
        <w:rPr>
          <w:iCs/>
          <w:sz w:val="28"/>
          <w:szCs w:val="28"/>
        </w:rPr>
        <w:t xml:space="preserve"> </w:t>
      </w:r>
      <w:r w:rsidR="0056568B" w:rsidRPr="00AE2DD0">
        <w:rPr>
          <w:iCs/>
          <w:sz w:val="28"/>
          <w:szCs w:val="28"/>
        </w:rPr>
        <w:t xml:space="preserve">Працювали тематично облаштовані маданчики для людей різного віку: шашлична поляна, варянична, млинці, кава, східні солодощі та ін. </w:t>
      </w:r>
      <w:r w:rsidR="001B529C">
        <w:rPr>
          <w:iCs/>
          <w:sz w:val="28"/>
          <w:szCs w:val="28"/>
        </w:rPr>
        <w:t>З</w:t>
      </w:r>
      <w:r w:rsidR="0056568B" w:rsidRPr="00AE2DD0">
        <w:rPr>
          <w:iCs/>
          <w:sz w:val="28"/>
          <w:szCs w:val="28"/>
        </w:rPr>
        <w:t>а участю Молодіжної ради</w:t>
      </w:r>
      <w:r w:rsidR="00354A08" w:rsidRPr="00AE2DD0">
        <w:rPr>
          <w:iCs/>
          <w:sz w:val="28"/>
          <w:szCs w:val="28"/>
        </w:rPr>
        <w:t xml:space="preserve"> </w:t>
      </w:r>
      <w:r w:rsidR="0056568B" w:rsidRPr="00AE2DD0">
        <w:rPr>
          <w:iCs/>
          <w:sz w:val="28"/>
          <w:szCs w:val="28"/>
        </w:rPr>
        <w:t>Покровської ОТГ</w:t>
      </w:r>
      <w:r w:rsidR="001B529C">
        <w:rPr>
          <w:iCs/>
          <w:sz w:val="28"/>
          <w:szCs w:val="28"/>
        </w:rPr>
        <w:t xml:space="preserve"> створено </w:t>
      </w:r>
      <w:r w:rsidR="001B529C" w:rsidRPr="00AE2DD0">
        <w:rPr>
          <w:iCs/>
          <w:sz w:val="28"/>
          <w:szCs w:val="28"/>
        </w:rPr>
        <w:t>ігровий майданчик</w:t>
      </w:r>
      <w:r w:rsidR="0056568B" w:rsidRPr="00AE2DD0">
        <w:rPr>
          <w:iCs/>
          <w:sz w:val="28"/>
          <w:szCs w:val="28"/>
        </w:rPr>
        <w:t>,</w:t>
      </w:r>
      <w:r w:rsidR="001B529C">
        <w:rPr>
          <w:iCs/>
          <w:sz w:val="28"/>
          <w:szCs w:val="28"/>
        </w:rPr>
        <w:t xml:space="preserve"> також</w:t>
      </w:r>
      <w:r w:rsidR="0056568B" w:rsidRPr="00AE2DD0">
        <w:rPr>
          <w:iCs/>
          <w:sz w:val="28"/>
          <w:szCs w:val="28"/>
        </w:rPr>
        <w:t xml:space="preserve"> </w:t>
      </w:r>
      <w:r w:rsidR="001B529C">
        <w:rPr>
          <w:iCs/>
          <w:sz w:val="28"/>
          <w:szCs w:val="28"/>
        </w:rPr>
        <w:t xml:space="preserve">працювали на роледромі </w:t>
      </w:r>
      <w:r w:rsidR="0056568B" w:rsidRPr="00AE2DD0">
        <w:rPr>
          <w:iCs/>
          <w:sz w:val="28"/>
          <w:szCs w:val="28"/>
        </w:rPr>
        <w:t>масовики з програмою для дітей</w:t>
      </w:r>
      <w:r w:rsidR="001B529C">
        <w:rPr>
          <w:iCs/>
          <w:sz w:val="28"/>
          <w:szCs w:val="28"/>
        </w:rPr>
        <w:t>.</w:t>
      </w:r>
      <w:r w:rsidR="0056568B" w:rsidRPr="00AE2DD0">
        <w:rPr>
          <w:iCs/>
          <w:sz w:val="28"/>
          <w:szCs w:val="28"/>
        </w:rPr>
        <w:t xml:space="preserve"> </w:t>
      </w:r>
      <w:r w:rsidR="001B529C">
        <w:rPr>
          <w:iCs/>
          <w:sz w:val="28"/>
          <w:szCs w:val="28"/>
        </w:rPr>
        <w:t>І</w:t>
      </w:r>
      <w:r w:rsidR="0056568B" w:rsidRPr="00AE2DD0">
        <w:rPr>
          <w:iCs/>
          <w:sz w:val="28"/>
          <w:szCs w:val="28"/>
        </w:rPr>
        <w:t>сторико-краєзнавчий музей здійсн</w:t>
      </w:r>
      <w:r w:rsidR="001B529C">
        <w:rPr>
          <w:iCs/>
          <w:sz w:val="28"/>
          <w:szCs w:val="28"/>
        </w:rPr>
        <w:t>ював</w:t>
      </w:r>
      <w:r w:rsidR="0056568B" w:rsidRPr="00AE2DD0">
        <w:rPr>
          <w:iCs/>
          <w:sz w:val="28"/>
          <w:szCs w:val="28"/>
        </w:rPr>
        <w:t xml:space="preserve"> екскурсії протягом дня для всіх бажаючих доторкнутися до сторінок минувшини нашої святої спадщини</w:t>
      </w:r>
      <w:r w:rsidR="00925380">
        <w:rPr>
          <w:iCs/>
          <w:sz w:val="28"/>
          <w:szCs w:val="28"/>
        </w:rPr>
        <w:t>, а це для близько 70 осіб, що відвідали музей</w:t>
      </w:r>
      <w:r w:rsidR="0056568B" w:rsidRPr="00AE2DD0">
        <w:rPr>
          <w:iCs/>
          <w:sz w:val="28"/>
          <w:szCs w:val="28"/>
        </w:rPr>
        <w:t xml:space="preserve">. Презентували літературно-мистецький та краєзнавчо-історичний альманах «Покровське видноколо». </w:t>
      </w:r>
      <w:r w:rsidR="00B57C50" w:rsidRPr="00B57C50">
        <w:rPr>
          <w:color w:val="1C1E21"/>
          <w:sz w:val="28"/>
          <w:szCs w:val="28"/>
          <w:shd w:val="clear" w:color="auto" w:fill="FFFFFF"/>
        </w:rPr>
        <w:t>Ця збірка познайоми</w:t>
      </w:r>
      <w:r w:rsidR="00B57C50">
        <w:rPr>
          <w:color w:val="1C1E21"/>
          <w:sz w:val="28"/>
          <w:szCs w:val="28"/>
          <w:shd w:val="clear" w:color="auto" w:fill="FFFFFF"/>
        </w:rPr>
        <w:t>ла</w:t>
      </w:r>
      <w:r w:rsidR="00B57C50" w:rsidRPr="00B57C50">
        <w:rPr>
          <w:color w:val="1C1E21"/>
          <w:sz w:val="28"/>
          <w:szCs w:val="28"/>
          <w:shd w:val="clear" w:color="auto" w:fill="FFFFFF"/>
        </w:rPr>
        <w:t xml:space="preserve"> читачів з культурно-мистецьким життям сіл і селищ Покровської ОТГ, його видатними особистостями, його минулим і сьогоденням. У літературних розділах збірника представлено твори людей, різних за віком та професією, яких об’єднало поетичне слово. Твори історико-краєзнавчого </w:t>
      </w:r>
      <w:r w:rsidR="00B57C50" w:rsidRPr="00B57C50">
        <w:rPr>
          <w:rStyle w:val="textexposedshow"/>
          <w:color w:val="1C1E21"/>
          <w:sz w:val="28"/>
          <w:szCs w:val="28"/>
          <w:shd w:val="clear" w:color="auto" w:fill="FFFFFF"/>
        </w:rPr>
        <w:t>напрямку присвячено нашій багатій героїчній історії, зокрема, маловідомі спогади Д</w:t>
      </w:r>
      <w:r w:rsidR="00981C6C">
        <w:rPr>
          <w:rStyle w:val="textexposedshow"/>
          <w:color w:val="1C1E21"/>
          <w:sz w:val="28"/>
          <w:szCs w:val="28"/>
          <w:shd w:val="clear" w:color="auto" w:fill="FFFFFF"/>
        </w:rPr>
        <w:t>митра</w:t>
      </w:r>
      <w:r w:rsidR="00B57C50" w:rsidRPr="00B57C50">
        <w:rPr>
          <w:rStyle w:val="textexposedshow"/>
          <w:color w:val="1C1E21"/>
          <w:sz w:val="28"/>
          <w:szCs w:val="28"/>
          <w:shd w:val="clear" w:color="auto" w:fill="FFFFFF"/>
        </w:rPr>
        <w:t xml:space="preserve"> Яворницького про перебування на Покровщині. Роботи майстрів фотографії розділу «Миттєвості» відображають красу рідної природи, вбирають і відбивають аспекти навколишнього життя. Різноманітність тем, жанрів, стилістичні особливості публікацій, ілюстративні матеріали да</w:t>
      </w:r>
      <w:r w:rsidR="00981C6C">
        <w:rPr>
          <w:rStyle w:val="textexposedshow"/>
          <w:color w:val="1C1E21"/>
          <w:sz w:val="28"/>
          <w:szCs w:val="28"/>
          <w:shd w:val="clear" w:color="auto" w:fill="FFFFFF"/>
        </w:rPr>
        <w:t>ли</w:t>
      </w:r>
      <w:r w:rsidR="00B57C50" w:rsidRPr="00B57C50">
        <w:rPr>
          <w:rStyle w:val="textexposedshow"/>
          <w:color w:val="1C1E21"/>
          <w:sz w:val="28"/>
          <w:szCs w:val="28"/>
          <w:shd w:val="clear" w:color="auto" w:fill="FFFFFF"/>
        </w:rPr>
        <w:t xml:space="preserve"> можливість широкому колу читачів більше дізнатися про свою малу батьківщину, свідомо пишатися нею, сильніше її любити.</w:t>
      </w:r>
    </w:p>
    <w:p w14:paraId="6521340E" w14:textId="23CF4682" w:rsidR="00772150" w:rsidRPr="00F8442B" w:rsidRDefault="0056568B" w:rsidP="00F8442B">
      <w:pPr>
        <w:pStyle w:val="a3"/>
        <w:tabs>
          <w:tab w:val="left" w:pos="709"/>
          <w:tab w:val="left" w:pos="851"/>
        </w:tabs>
        <w:spacing w:before="0" w:beforeAutospacing="0" w:after="0" w:afterAutospacing="0"/>
        <w:ind w:firstLine="567"/>
        <w:jc w:val="both"/>
        <w:rPr>
          <w:iCs/>
          <w:sz w:val="28"/>
          <w:szCs w:val="28"/>
        </w:rPr>
      </w:pPr>
      <w:r w:rsidRPr="00AE2DD0">
        <w:rPr>
          <w:iCs/>
          <w:sz w:val="28"/>
          <w:szCs w:val="28"/>
        </w:rPr>
        <w:t>І паралельно</w:t>
      </w:r>
      <w:r w:rsidR="00354A08" w:rsidRPr="00AE2DD0">
        <w:rPr>
          <w:iCs/>
          <w:sz w:val="28"/>
          <w:szCs w:val="28"/>
        </w:rPr>
        <w:t xml:space="preserve"> п</w:t>
      </w:r>
      <w:r w:rsidR="00833ECD" w:rsidRPr="00AE2DD0">
        <w:rPr>
          <w:iCs/>
          <w:sz w:val="28"/>
          <w:szCs w:val="28"/>
        </w:rPr>
        <w:t>рове</w:t>
      </w:r>
      <w:r w:rsidR="00354A08" w:rsidRPr="00AE2DD0">
        <w:rPr>
          <w:iCs/>
          <w:sz w:val="28"/>
          <w:szCs w:val="28"/>
        </w:rPr>
        <w:t>ли</w:t>
      </w:r>
      <w:r w:rsidR="00E5520A" w:rsidRPr="00AE2DD0">
        <w:rPr>
          <w:iCs/>
          <w:sz w:val="28"/>
          <w:szCs w:val="28"/>
        </w:rPr>
        <w:t xml:space="preserve"> конкурси по локаціях</w:t>
      </w:r>
      <w:r w:rsidR="006D328B" w:rsidRPr="00AE2DD0">
        <w:rPr>
          <w:iCs/>
          <w:sz w:val="28"/>
          <w:szCs w:val="28"/>
        </w:rPr>
        <w:t>,</w:t>
      </w:r>
      <w:r w:rsidR="001B529C">
        <w:rPr>
          <w:iCs/>
          <w:sz w:val="28"/>
          <w:szCs w:val="28"/>
        </w:rPr>
        <w:t xml:space="preserve"> </w:t>
      </w:r>
      <w:r w:rsidR="006D328B" w:rsidRPr="00AE2DD0">
        <w:rPr>
          <w:iCs/>
          <w:sz w:val="28"/>
          <w:szCs w:val="28"/>
        </w:rPr>
        <w:t xml:space="preserve"> де взяли участь 237 учасників</w:t>
      </w:r>
      <w:r w:rsidR="00354A08" w:rsidRPr="00AE2DD0">
        <w:rPr>
          <w:iCs/>
          <w:sz w:val="28"/>
          <w:szCs w:val="28"/>
        </w:rPr>
        <w:t xml:space="preserve"> у таких жанрах як інструментальний, вокальний, хореографічний та художнього читання</w:t>
      </w:r>
      <w:r w:rsidR="00772150" w:rsidRPr="00AE2DD0">
        <w:rPr>
          <w:iCs/>
          <w:sz w:val="28"/>
          <w:szCs w:val="28"/>
        </w:rPr>
        <w:t>.</w:t>
      </w:r>
      <w:r w:rsidR="00B95197" w:rsidRPr="00AE2DD0">
        <w:rPr>
          <w:iCs/>
          <w:sz w:val="28"/>
          <w:szCs w:val="28"/>
        </w:rPr>
        <w:t xml:space="preserve"> </w:t>
      </w:r>
      <w:r w:rsidR="00242C33">
        <w:rPr>
          <w:iCs/>
          <w:sz w:val="28"/>
          <w:szCs w:val="28"/>
        </w:rPr>
        <w:t xml:space="preserve">Крім цього, талановиті діти, а це близько 100 осіб, брали участь у декількох </w:t>
      </w:r>
      <w:r w:rsidR="00242C33">
        <w:rPr>
          <w:iCs/>
          <w:sz w:val="28"/>
          <w:szCs w:val="28"/>
        </w:rPr>
        <w:lastRenderedPageBreak/>
        <w:t xml:space="preserve">жанрах </w:t>
      </w:r>
      <w:r w:rsidR="00833740">
        <w:rPr>
          <w:iCs/>
          <w:sz w:val="28"/>
          <w:szCs w:val="28"/>
        </w:rPr>
        <w:t>тому, що</w:t>
      </w:r>
      <w:r w:rsidR="00242C33">
        <w:rPr>
          <w:iCs/>
          <w:sz w:val="28"/>
          <w:szCs w:val="28"/>
        </w:rPr>
        <w:t xml:space="preserve"> бажають показувати свій талант і у музиці, і у вокалі, і у </w:t>
      </w:r>
      <w:r w:rsidR="00833740">
        <w:rPr>
          <w:iCs/>
          <w:sz w:val="28"/>
          <w:szCs w:val="28"/>
        </w:rPr>
        <w:t>танці.</w:t>
      </w:r>
      <w:r w:rsidR="00242C33">
        <w:rPr>
          <w:iCs/>
          <w:sz w:val="28"/>
          <w:szCs w:val="28"/>
        </w:rPr>
        <w:t xml:space="preserve"> </w:t>
      </w:r>
      <w:r w:rsidR="00833740">
        <w:rPr>
          <w:iCs/>
          <w:sz w:val="28"/>
          <w:szCs w:val="28"/>
        </w:rPr>
        <w:t>Так, у</w:t>
      </w:r>
      <w:r w:rsidR="001B529C">
        <w:rPr>
          <w:iCs/>
          <w:sz w:val="28"/>
          <w:szCs w:val="28"/>
        </w:rPr>
        <w:t xml:space="preserve"> інструментальному жанрі були представлені піаністи</w:t>
      </w:r>
      <w:r w:rsidR="00242C33">
        <w:rPr>
          <w:iCs/>
          <w:sz w:val="28"/>
          <w:szCs w:val="28"/>
        </w:rPr>
        <w:t xml:space="preserve"> (6 осіб)</w:t>
      </w:r>
      <w:r w:rsidR="001B529C">
        <w:rPr>
          <w:iCs/>
          <w:sz w:val="28"/>
          <w:szCs w:val="28"/>
        </w:rPr>
        <w:t>, трубачі</w:t>
      </w:r>
      <w:r w:rsidR="00833740">
        <w:rPr>
          <w:iCs/>
          <w:sz w:val="28"/>
          <w:szCs w:val="28"/>
        </w:rPr>
        <w:t xml:space="preserve"> (4 осіб)</w:t>
      </w:r>
      <w:r w:rsidR="001B529C">
        <w:rPr>
          <w:iCs/>
          <w:sz w:val="28"/>
          <w:szCs w:val="28"/>
        </w:rPr>
        <w:t>, скрипачі</w:t>
      </w:r>
      <w:r w:rsidR="00833740">
        <w:rPr>
          <w:iCs/>
          <w:sz w:val="28"/>
          <w:szCs w:val="28"/>
        </w:rPr>
        <w:t xml:space="preserve"> (8 осіб)</w:t>
      </w:r>
      <w:r w:rsidR="001B529C">
        <w:rPr>
          <w:iCs/>
          <w:sz w:val="28"/>
          <w:szCs w:val="28"/>
        </w:rPr>
        <w:t>, барабанщики</w:t>
      </w:r>
      <w:r w:rsidR="00833740">
        <w:rPr>
          <w:iCs/>
          <w:sz w:val="28"/>
          <w:szCs w:val="28"/>
        </w:rPr>
        <w:t xml:space="preserve"> (4 осіб)</w:t>
      </w:r>
      <w:r w:rsidR="001B529C">
        <w:rPr>
          <w:iCs/>
          <w:sz w:val="28"/>
          <w:szCs w:val="28"/>
        </w:rPr>
        <w:t>, гітаристи</w:t>
      </w:r>
      <w:r w:rsidR="00833740">
        <w:rPr>
          <w:iCs/>
          <w:sz w:val="28"/>
          <w:szCs w:val="28"/>
        </w:rPr>
        <w:t xml:space="preserve"> (5 осіб)</w:t>
      </w:r>
      <w:r w:rsidR="001B529C">
        <w:rPr>
          <w:iCs/>
          <w:sz w:val="28"/>
          <w:szCs w:val="28"/>
        </w:rPr>
        <w:t>, перкусионісти</w:t>
      </w:r>
      <w:r w:rsidR="00833740">
        <w:rPr>
          <w:iCs/>
          <w:sz w:val="28"/>
          <w:szCs w:val="28"/>
        </w:rPr>
        <w:t xml:space="preserve"> (3 особи)</w:t>
      </w:r>
      <w:r w:rsidR="001B529C">
        <w:rPr>
          <w:iCs/>
          <w:sz w:val="28"/>
          <w:szCs w:val="28"/>
        </w:rPr>
        <w:t>, альтисти</w:t>
      </w:r>
      <w:r w:rsidR="00833740">
        <w:rPr>
          <w:iCs/>
          <w:sz w:val="28"/>
          <w:szCs w:val="28"/>
        </w:rPr>
        <w:t xml:space="preserve"> (3 особи)</w:t>
      </w:r>
      <w:r w:rsidR="001B529C">
        <w:rPr>
          <w:iCs/>
          <w:sz w:val="28"/>
          <w:szCs w:val="28"/>
        </w:rPr>
        <w:t>, трубісти</w:t>
      </w:r>
      <w:r w:rsidR="00833740">
        <w:rPr>
          <w:iCs/>
          <w:sz w:val="28"/>
          <w:szCs w:val="28"/>
        </w:rPr>
        <w:t xml:space="preserve"> (2 особи)</w:t>
      </w:r>
      <w:r w:rsidR="001B529C">
        <w:rPr>
          <w:iCs/>
          <w:sz w:val="28"/>
          <w:szCs w:val="28"/>
        </w:rPr>
        <w:t>, кларнетист</w:t>
      </w:r>
      <w:r w:rsidR="00833740">
        <w:rPr>
          <w:iCs/>
          <w:sz w:val="28"/>
          <w:szCs w:val="28"/>
        </w:rPr>
        <w:t xml:space="preserve"> (1 особа)</w:t>
      </w:r>
      <w:r w:rsidR="001B529C">
        <w:rPr>
          <w:iCs/>
          <w:sz w:val="28"/>
          <w:szCs w:val="28"/>
        </w:rPr>
        <w:t>, пан-флейтист</w:t>
      </w:r>
      <w:r w:rsidR="00833740">
        <w:rPr>
          <w:iCs/>
          <w:sz w:val="28"/>
          <w:szCs w:val="28"/>
        </w:rPr>
        <w:t xml:space="preserve"> (1 особа)</w:t>
      </w:r>
      <w:r w:rsidR="001B529C">
        <w:rPr>
          <w:iCs/>
          <w:sz w:val="28"/>
          <w:szCs w:val="28"/>
        </w:rPr>
        <w:t>, тенорист</w:t>
      </w:r>
      <w:r w:rsidR="00833740">
        <w:rPr>
          <w:iCs/>
          <w:sz w:val="28"/>
          <w:szCs w:val="28"/>
        </w:rPr>
        <w:t xml:space="preserve"> (1 особа)</w:t>
      </w:r>
      <w:r w:rsidR="001B529C">
        <w:rPr>
          <w:iCs/>
          <w:sz w:val="28"/>
          <w:szCs w:val="28"/>
        </w:rPr>
        <w:t>, домбрістка</w:t>
      </w:r>
      <w:r w:rsidR="00833740">
        <w:rPr>
          <w:iCs/>
          <w:sz w:val="28"/>
          <w:szCs w:val="28"/>
        </w:rPr>
        <w:t xml:space="preserve"> (1 особа)</w:t>
      </w:r>
      <w:r w:rsidR="001B529C">
        <w:rPr>
          <w:iCs/>
          <w:sz w:val="28"/>
          <w:szCs w:val="28"/>
        </w:rPr>
        <w:t>, баринотоніст</w:t>
      </w:r>
      <w:r w:rsidR="00833740">
        <w:rPr>
          <w:iCs/>
          <w:sz w:val="28"/>
          <w:szCs w:val="28"/>
        </w:rPr>
        <w:t xml:space="preserve"> (1 особа)</w:t>
      </w:r>
      <w:r w:rsidR="001B529C">
        <w:rPr>
          <w:iCs/>
          <w:sz w:val="28"/>
          <w:szCs w:val="28"/>
        </w:rPr>
        <w:t>, тромбоніст</w:t>
      </w:r>
      <w:r w:rsidR="00833740">
        <w:rPr>
          <w:iCs/>
          <w:sz w:val="28"/>
          <w:szCs w:val="28"/>
        </w:rPr>
        <w:t xml:space="preserve"> (2 особи)</w:t>
      </w:r>
      <w:r w:rsidR="001B529C">
        <w:rPr>
          <w:iCs/>
          <w:sz w:val="28"/>
          <w:szCs w:val="28"/>
        </w:rPr>
        <w:t xml:space="preserve">, які виконували свої твори поєднуючи </w:t>
      </w:r>
      <w:r w:rsidR="00B57C50">
        <w:rPr>
          <w:iCs/>
          <w:sz w:val="28"/>
          <w:szCs w:val="28"/>
        </w:rPr>
        <w:t xml:space="preserve">музику різних національностей з українською культурою. </w:t>
      </w:r>
      <w:r w:rsidR="00833740">
        <w:rPr>
          <w:iCs/>
          <w:sz w:val="28"/>
          <w:szCs w:val="28"/>
        </w:rPr>
        <w:t>А в</w:t>
      </w:r>
      <w:r w:rsidR="00B57C50">
        <w:rPr>
          <w:iCs/>
          <w:sz w:val="28"/>
          <w:szCs w:val="28"/>
        </w:rPr>
        <w:t>окал був представлений</w:t>
      </w:r>
      <w:r w:rsidR="00116F35">
        <w:rPr>
          <w:iCs/>
          <w:sz w:val="28"/>
          <w:szCs w:val="28"/>
        </w:rPr>
        <w:t xml:space="preserve"> мелодійними</w:t>
      </w:r>
      <w:r w:rsidR="00B57C50">
        <w:rPr>
          <w:iCs/>
          <w:sz w:val="28"/>
          <w:szCs w:val="28"/>
        </w:rPr>
        <w:t xml:space="preserve"> піснями українськими та інших </w:t>
      </w:r>
      <w:r w:rsidR="00116F35">
        <w:rPr>
          <w:iCs/>
          <w:sz w:val="28"/>
          <w:szCs w:val="28"/>
        </w:rPr>
        <w:t>народів світу</w:t>
      </w:r>
      <w:r w:rsidR="00B57C50">
        <w:rPr>
          <w:iCs/>
          <w:sz w:val="28"/>
          <w:szCs w:val="28"/>
        </w:rPr>
        <w:t>, які виконували на різних мовах</w:t>
      </w:r>
      <w:r w:rsidR="00242C33">
        <w:rPr>
          <w:iCs/>
          <w:sz w:val="28"/>
          <w:szCs w:val="28"/>
        </w:rPr>
        <w:t xml:space="preserve"> 1</w:t>
      </w:r>
      <w:r w:rsidR="00833740">
        <w:rPr>
          <w:iCs/>
          <w:sz w:val="28"/>
          <w:szCs w:val="28"/>
        </w:rPr>
        <w:t>47</w:t>
      </w:r>
      <w:r w:rsidR="00242C33">
        <w:rPr>
          <w:iCs/>
          <w:sz w:val="28"/>
          <w:szCs w:val="28"/>
        </w:rPr>
        <w:t xml:space="preserve"> ос</w:t>
      </w:r>
      <w:r w:rsidR="00833740">
        <w:rPr>
          <w:iCs/>
          <w:sz w:val="28"/>
          <w:szCs w:val="28"/>
        </w:rPr>
        <w:t>і</w:t>
      </w:r>
      <w:r w:rsidR="00242C33">
        <w:rPr>
          <w:iCs/>
          <w:sz w:val="28"/>
          <w:szCs w:val="28"/>
        </w:rPr>
        <w:t>б</w:t>
      </w:r>
      <w:r w:rsidR="00B57C50">
        <w:rPr>
          <w:iCs/>
          <w:sz w:val="28"/>
          <w:szCs w:val="28"/>
        </w:rPr>
        <w:t>. Крім цього, як у вокалі, так і у музиці звучали власні твори місцевих поетів та музикантів. Зокрема, етнічний ансамбль «Екзотика» виконував свої авторські</w:t>
      </w:r>
      <w:r w:rsidR="00B57C50" w:rsidRPr="00B57C50">
        <w:rPr>
          <w:rFonts w:ascii="Arial" w:hAnsi="Arial" w:cs="Arial"/>
          <w:color w:val="545454"/>
          <w:sz w:val="21"/>
          <w:szCs w:val="21"/>
          <w:shd w:val="clear" w:color="auto" w:fill="FFFFFF"/>
        </w:rPr>
        <w:t xml:space="preserve"> </w:t>
      </w:r>
      <w:r w:rsidR="00B57C50" w:rsidRPr="00B57C50">
        <w:rPr>
          <w:color w:val="000000" w:themeColor="text1"/>
          <w:sz w:val="28"/>
          <w:szCs w:val="28"/>
          <w:shd w:val="clear" w:color="auto" w:fill="FFFFFF"/>
        </w:rPr>
        <w:t>мелодії </w:t>
      </w:r>
      <w:r w:rsidR="00B57C50" w:rsidRPr="00B57C50">
        <w:rPr>
          <w:rStyle w:val="a9"/>
          <w:i w:val="0"/>
          <w:iCs w:val="0"/>
          <w:color w:val="000000" w:themeColor="text1"/>
          <w:sz w:val="28"/>
          <w:szCs w:val="28"/>
          <w:shd w:val="clear" w:color="auto" w:fill="FFFFFF"/>
        </w:rPr>
        <w:t>вітру</w:t>
      </w:r>
      <w:r w:rsidR="00B57C50">
        <w:rPr>
          <w:rStyle w:val="a9"/>
          <w:i w:val="0"/>
          <w:iCs w:val="0"/>
          <w:color w:val="000000" w:themeColor="text1"/>
          <w:sz w:val="28"/>
          <w:szCs w:val="28"/>
          <w:shd w:val="clear" w:color="auto" w:fill="FFFFFF"/>
        </w:rPr>
        <w:t>, дощу,</w:t>
      </w:r>
      <w:r w:rsidR="00B57C50" w:rsidRPr="00B57C50">
        <w:rPr>
          <w:color w:val="000000" w:themeColor="text1"/>
          <w:sz w:val="28"/>
          <w:szCs w:val="28"/>
          <w:shd w:val="clear" w:color="auto" w:fill="FFFFFF"/>
        </w:rPr>
        <w:t xml:space="preserve"> сонця, ніжності і натхненн</w:t>
      </w:r>
      <w:r w:rsidR="00B57C50">
        <w:rPr>
          <w:color w:val="000000" w:themeColor="text1"/>
          <w:sz w:val="28"/>
          <w:szCs w:val="28"/>
          <w:shd w:val="clear" w:color="auto" w:fill="FFFFFF"/>
        </w:rPr>
        <w:t>я.</w:t>
      </w:r>
    </w:p>
    <w:p w14:paraId="6EF2A2FC" w14:textId="14A2CBDF" w:rsidR="00ED334C" w:rsidRDefault="00F8442B" w:rsidP="00981C6C">
      <w:pPr>
        <w:pStyle w:val="a3"/>
        <w:tabs>
          <w:tab w:val="left" w:pos="709"/>
          <w:tab w:val="left" w:pos="851"/>
        </w:tabs>
        <w:spacing w:before="0" w:beforeAutospacing="0" w:after="0" w:afterAutospacing="0"/>
        <w:ind w:firstLine="567"/>
        <w:jc w:val="both"/>
        <w:rPr>
          <w:color w:val="000000" w:themeColor="text1"/>
          <w:sz w:val="28"/>
          <w:szCs w:val="28"/>
          <w:shd w:val="clear" w:color="auto" w:fill="FFFFFF"/>
        </w:rPr>
      </w:pPr>
      <w:r>
        <w:rPr>
          <w:noProof/>
          <w:lang w:val="en-US" w:eastAsia="en-US"/>
        </w:rPr>
        <w:drawing>
          <wp:anchor distT="0" distB="0" distL="114300" distR="114300" simplePos="0" relativeHeight="251671552" behindDoc="1" locked="0" layoutInCell="1" allowOverlap="1" wp14:anchorId="1B7D9FCE" wp14:editId="7D5C2014">
            <wp:simplePos x="0" y="0"/>
            <wp:positionH relativeFrom="margin">
              <wp:align>left</wp:align>
            </wp:positionH>
            <wp:positionV relativeFrom="paragraph">
              <wp:posOffset>5080</wp:posOffset>
            </wp:positionV>
            <wp:extent cx="3162300" cy="2595245"/>
            <wp:effectExtent l="0" t="0" r="0" b="0"/>
            <wp:wrapTight wrapText="bothSides">
              <wp:wrapPolygon edited="0">
                <wp:start x="0" y="0"/>
                <wp:lineTo x="0" y="21404"/>
                <wp:lineTo x="21470" y="21404"/>
                <wp:lineTo x="21470"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l="39977" t="25871"/>
                    <a:stretch/>
                  </pic:blipFill>
                  <pic:spPr bwMode="auto">
                    <a:xfrm>
                      <a:off x="0" y="0"/>
                      <a:ext cx="3162300" cy="2595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334C">
        <w:rPr>
          <w:color w:val="000000" w:themeColor="text1"/>
          <w:sz w:val="28"/>
          <w:szCs w:val="28"/>
          <w:shd w:val="clear" w:color="auto" w:fill="FFFFFF"/>
        </w:rPr>
        <w:t>Художні образи створені рухами тіла</w:t>
      </w:r>
      <w:r w:rsidR="00ED334C" w:rsidRPr="00ED334C">
        <w:rPr>
          <w:color w:val="000000" w:themeColor="text1"/>
          <w:sz w:val="28"/>
          <w:szCs w:val="28"/>
          <w:shd w:val="clear" w:color="auto" w:fill="FFFFFF"/>
        </w:rPr>
        <w:t>,</w:t>
      </w:r>
      <w:r w:rsidR="00116F35" w:rsidRPr="00ED334C">
        <w:rPr>
          <w:color w:val="000000" w:themeColor="text1"/>
          <w:sz w:val="28"/>
          <w:szCs w:val="28"/>
          <w:shd w:val="clear" w:color="auto" w:fill="FFFFFF"/>
        </w:rPr>
        <w:t xml:space="preserve"> </w:t>
      </w:r>
      <w:r w:rsidR="00ED334C" w:rsidRPr="00ED334C">
        <w:rPr>
          <w:color w:val="000000" w:themeColor="text1"/>
          <w:sz w:val="28"/>
          <w:szCs w:val="28"/>
          <w:shd w:val="clear" w:color="auto" w:fill="FFFFFF"/>
        </w:rPr>
        <w:t>стихійний вияв почуттів, настрою, </w:t>
      </w:r>
      <w:r w:rsidR="00ED334C" w:rsidRPr="00ED334C">
        <w:rPr>
          <w:rStyle w:val="a9"/>
          <w:i w:val="0"/>
          <w:iCs w:val="0"/>
          <w:color w:val="000000" w:themeColor="text1"/>
          <w:sz w:val="28"/>
          <w:szCs w:val="28"/>
          <w:shd w:val="clear" w:color="auto" w:fill="FFFFFF"/>
        </w:rPr>
        <w:t>емоцій</w:t>
      </w:r>
      <w:r w:rsidR="00ED334C" w:rsidRPr="00ED334C">
        <w:rPr>
          <w:color w:val="000000" w:themeColor="text1"/>
          <w:sz w:val="28"/>
          <w:szCs w:val="28"/>
          <w:shd w:val="clear" w:color="auto" w:fill="FFFFFF"/>
        </w:rPr>
        <w:t> </w:t>
      </w:r>
      <w:r w:rsidR="006964C3" w:rsidRPr="00ED334C">
        <w:rPr>
          <w:color w:val="000000" w:themeColor="text1"/>
          <w:sz w:val="28"/>
          <w:szCs w:val="28"/>
          <w:shd w:val="clear" w:color="auto" w:fill="FFFFFF"/>
        </w:rPr>
        <w:t xml:space="preserve"> людсь</w:t>
      </w:r>
      <w:r w:rsidR="00116F35" w:rsidRPr="00ED334C">
        <w:rPr>
          <w:color w:val="000000" w:themeColor="text1"/>
          <w:sz w:val="28"/>
          <w:szCs w:val="28"/>
          <w:shd w:val="clear" w:color="auto" w:fill="FFFFFF"/>
        </w:rPr>
        <w:t>кої душі</w:t>
      </w:r>
      <w:r w:rsidR="00ED334C" w:rsidRPr="00ED334C">
        <w:rPr>
          <w:color w:val="000000" w:themeColor="text1"/>
          <w:sz w:val="28"/>
          <w:szCs w:val="28"/>
          <w:shd w:val="clear" w:color="auto" w:fill="FFFFFF"/>
        </w:rPr>
        <w:t>, різнонаціональні костюми</w:t>
      </w:r>
      <w:r w:rsidR="00ED334C">
        <w:rPr>
          <w:color w:val="000000" w:themeColor="text1"/>
          <w:sz w:val="28"/>
          <w:szCs w:val="28"/>
          <w:shd w:val="clear" w:color="auto" w:fill="FFFFFF"/>
        </w:rPr>
        <w:t xml:space="preserve"> – все це мистецтво хореографічного танцю демонстрували діти на фестивалі</w:t>
      </w:r>
      <w:r w:rsidR="00242C33">
        <w:rPr>
          <w:color w:val="000000" w:themeColor="text1"/>
          <w:sz w:val="28"/>
          <w:szCs w:val="28"/>
          <w:shd w:val="clear" w:color="auto" w:fill="FFFFFF"/>
        </w:rPr>
        <w:t xml:space="preserve"> (</w:t>
      </w:r>
      <w:r w:rsidR="00833740">
        <w:rPr>
          <w:color w:val="000000" w:themeColor="text1"/>
          <w:sz w:val="28"/>
          <w:szCs w:val="28"/>
          <w:shd w:val="clear" w:color="auto" w:fill="FFFFFF"/>
        </w:rPr>
        <w:t>116</w:t>
      </w:r>
      <w:r w:rsidR="00242C33">
        <w:rPr>
          <w:color w:val="000000" w:themeColor="text1"/>
          <w:sz w:val="28"/>
          <w:szCs w:val="28"/>
          <w:shd w:val="clear" w:color="auto" w:fill="FFFFFF"/>
        </w:rPr>
        <w:t xml:space="preserve"> осіб)</w:t>
      </w:r>
      <w:r w:rsidR="00ED334C">
        <w:rPr>
          <w:color w:val="000000" w:themeColor="text1"/>
          <w:sz w:val="28"/>
          <w:szCs w:val="28"/>
          <w:shd w:val="clear" w:color="auto" w:fill="FFFFFF"/>
        </w:rPr>
        <w:t>, уміло вплітаючи елементи культур різних народів світу в український танець та показуючи всім новизну у хореографії.</w:t>
      </w:r>
    </w:p>
    <w:p w14:paraId="1F9E1D47" w14:textId="12361577" w:rsidR="00E24C14" w:rsidRDefault="00ED334C" w:rsidP="00E24C14">
      <w:pPr>
        <w:pStyle w:val="a3"/>
        <w:tabs>
          <w:tab w:val="left" w:pos="709"/>
          <w:tab w:val="left" w:pos="851"/>
        </w:tabs>
        <w:spacing w:before="0" w:beforeAutospacing="0" w:after="0" w:afterAutospacing="0"/>
        <w:ind w:firstLine="567"/>
        <w:jc w:val="both"/>
        <w:rPr>
          <w:color w:val="000000" w:themeColor="text1"/>
          <w:sz w:val="28"/>
          <w:szCs w:val="28"/>
          <w:shd w:val="clear" w:color="auto" w:fill="FFFFFF"/>
        </w:rPr>
      </w:pPr>
      <w:r>
        <w:rPr>
          <w:color w:val="000000" w:themeColor="text1"/>
          <w:sz w:val="28"/>
          <w:szCs w:val="28"/>
          <w:shd w:val="clear" w:color="auto" w:fill="FFFFFF"/>
        </w:rPr>
        <w:t>Присмак іншої мови та традицій можна було відчути на конкурсі художнього читання</w:t>
      </w:r>
      <w:r w:rsidR="00F8442B">
        <w:rPr>
          <w:color w:val="000000" w:themeColor="text1"/>
          <w:sz w:val="28"/>
          <w:szCs w:val="28"/>
          <w:shd w:val="clear" w:color="auto" w:fill="FFFFFF"/>
        </w:rPr>
        <w:t>, де виконувалися твори авторів різних народів світу</w:t>
      </w:r>
      <w:r w:rsidR="00242C33">
        <w:rPr>
          <w:color w:val="000000" w:themeColor="text1"/>
          <w:sz w:val="28"/>
          <w:szCs w:val="28"/>
          <w:shd w:val="clear" w:color="auto" w:fill="FFFFFF"/>
        </w:rPr>
        <w:t xml:space="preserve"> 25 учасниками</w:t>
      </w:r>
      <w:r w:rsidR="00F8442B">
        <w:rPr>
          <w:color w:val="000000" w:themeColor="text1"/>
          <w:sz w:val="28"/>
          <w:szCs w:val="28"/>
          <w:shd w:val="clear" w:color="auto" w:fill="FFFFFF"/>
        </w:rPr>
        <w:t xml:space="preserve">. Прийоми художнього читання, імпровізація та декламація зачаровували глядачів і не залишили байдужими жодного із членів журі. </w:t>
      </w:r>
    </w:p>
    <w:p w14:paraId="220ADD15" w14:textId="33E18674" w:rsidR="00496F67" w:rsidRDefault="00EF4FAD" w:rsidP="00981C6C">
      <w:pPr>
        <w:pStyle w:val="a3"/>
        <w:tabs>
          <w:tab w:val="left" w:pos="709"/>
          <w:tab w:val="left" w:pos="851"/>
        </w:tabs>
        <w:spacing w:before="0" w:beforeAutospacing="0" w:after="0" w:afterAutospacing="0"/>
        <w:ind w:firstLine="567"/>
        <w:jc w:val="both"/>
        <w:rPr>
          <w:color w:val="000000" w:themeColor="text1"/>
          <w:sz w:val="28"/>
          <w:szCs w:val="28"/>
          <w:shd w:val="clear" w:color="auto" w:fill="FFFFFF"/>
        </w:rPr>
      </w:pPr>
      <w:r>
        <w:rPr>
          <w:noProof/>
          <w:lang w:val="en-US" w:eastAsia="en-US"/>
        </w:rPr>
        <w:drawing>
          <wp:anchor distT="0" distB="0" distL="114300" distR="114300" simplePos="0" relativeHeight="251677696" behindDoc="1" locked="0" layoutInCell="1" allowOverlap="1" wp14:anchorId="1D89A0D7" wp14:editId="2E021803">
            <wp:simplePos x="0" y="0"/>
            <wp:positionH relativeFrom="margin">
              <wp:posOffset>2508885</wp:posOffset>
            </wp:positionH>
            <wp:positionV relativeFrom="paragraph">
              <wp:posOffset>663575</wp:posOffset>
            </wp:positionV>
            <wp:extent cx="3952875" cy="1773555"/>
            <wp:effectExtent l="0" t="0" r="9525" b="0"/>
            <wp:wrapTight wrapText="bothSides">
              <wp:wrapPolygon edited="0">
                <wp:start x="0" y="0"/>
                <wp:lineTo x="0" y="21345"/>
                <wp:lineTo x="21548" y="21345"/>
                <wp:lineTo x="21548"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40000" contrast="-20000"/>
                              </a14:imgEffect>
                            </a14:imgLayer>
                          </a14:imgProps>
                        </a:ext>
                        <a:ext uri="{28A0092B-C50C-407E-A947-70E740481C1C}">
                          <a14:useLocalDpi xmlns:a14="http://schemas.microsoft.com/office/drawing/2010/main" val="0"/>
                        </a:ext>
                      </a:extLst>
                    </a:blip>
                    <a:srcRect t="17747" b="14738"/>
                    <a:stretch/>
                  </pic:blipFill>
                  <pic:spPr bwMode="auto">
                    <a:xfrm>
                      <a:off x="0" y="0"/>
                      <a:ext cx="3952875" cy="1773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442B">
        <w:rPr>
          <w:color w:val="000000" w:themeColor="text1"/>
          <w:sz w:val="28"/>
          <w:szCs w:val="28"/>
          <w:shd w:val="clear" w:color="auto" w:fill="FFFFFF"/>
        </w:rPr>
        <w:t xml:space="preserve">Програмою, підготовленою самодіяльними артистами, художніми колективами, які приїхали з різних куточків України, глядачі насолоджувалися з ранку до вечора. </w:t>
      </w:r>
      <w:r w:rsidR="00E24C14">
        <w:rPr>
          <w:color w:val="000000" w:themeColor="text1"/>
          <w:sz w:val="28"/>
          <w:szCs w:val="28"/>
          <w:shd w:val="clear" w:color="auto" w:fill="FFFFFF"/>
        </w:rPr>
        <w:t>Потім відбулося підбиття підсумків фестивалю та нагородження. Оцінювали виступи колективів професійне журі із 9 осіб</w:t>
      </w:r>
      <w:r w:rsidR="00C56D7A">
        <w:rPr>
          <w:color w:val="000000" w:themeColor="text1"/>
          <w:sz w:val="28"/>
          <w:szCs w:val="28"/>
          <w:shd w:val="clear" w:color="auto" w:fill="FFFFFF"/>
        </w:rPr>
        <w:t xml:space="preserve">. Гран Прі </w:t>
      </w:r>
      <w:r w:rsidR="00496F67">
        <w:rPr>
          <w:color w:val="000000" w:themeColor="text1"/>
          <w:sz w:val="28"/>
          <w:szCs w:val="28"/>
          <w:shd w:val="clear" w:color="auto" w:fill="FFFFFF"/>
        </w:rPr>
        <w:t>вручено</w:t>
      </w:r>
      <w:r w:rsidR="00C56D7A">
        <w:rPr>
          <w:color w:val="000000" w:themeColor="text1"/>
          <w:sz w:val="28"/>
          <w:szCs w:val="28"/>
          <w:shd w:val="clear" w:color="auto" w:fill="FFFFFF"/>
        </w:rPr>
        <w:t xml:space="preserve"> кращому учаснику фестивалю</w:t>
      </w:r>
      <w:r w:rsidR="00496F67">
        <w:rPr>
          <w:color w:val="000000" w:themeColor="text1"/>
          <w:sz w:val="28"/>
          <w:szCs w:val="28"/>
          <w:shd w:val="clear" w:color="auto" w:fill="FFFFFF"/>
        </w:rPr>
        <w:t>-</w:t>
      </w:r>
      <w:r w:rsidR="00C56D7A">
        <w:rPr>
          <w:color w:val="000000" w:themeColor="text1"/>
          <w:sz w:val="28"/>
          <w:szCs w:val="28"/>
          <w:shd w:val="clear" w:color="auto" w:fill="FFFFFF"/>
        </w:rPr>
        <w:t xml:space="preserve"> колективу</w:t>
      </w:r>
      <w:r w:rsidR="00F8442B">
        <w:rPr>
          <w:color w:val="000000" w:themeColor="text1"/>
          <w:sz w:val="28"/>
          <w:szCs w:val="28"/>
          <w:shd w:val="clear" w:color="auto" w:fill="FFFFFF"/>
        </w:rPr>
        <w:t xml:space="preserve"> </w:t>
      </w:r>
      <w:r w:rsidR="00496F67">
        <w:rPr>
          <w:color w:val="000000" w:themeColor="text1"/>
          <w:sz w:val="28"/>
          <w:szCs w:val="28"/>
          <w:shd w:val="clear" w:color="auto" w:fill="FFFFFF"/>
        </w:rPr>
        <w:t>із Миколаївської ОТГ Петропавлівського району Дніпропетровської області за демонстрацію етнічного українського одягу. Також визначено 40 переможців, яких нагородили кубками: золото - 10 учасників, срібло – 10 учасників, бронза (червоне) – 15 учасників та за креативність – 5 учасників.</w:t>
      </w:r>
    </w:p>
    <w:p w14:paraId="7CC7C972" w14:textId="70FDC019" w:rsidR="00496F67" w:rsidRPr="00EF4FAD" w:rsidRDefault="00496F67" w:rsidP="00496F67">
      <w:pPr>
        <w:pStyle w:val="a4"/>
        <w:tabs>
          <w:tab w:val="left" w:pos="709"/>
          <w:tab w:val="left" w:pos="851"/>
        </w:tabs>
        <w:spacing w:after="0" w:line="240" w:lineRule="auto"/>
        <w:ind w:left="0" w:firstLine="567"/>
        <w:jc w:val="both"/>
        <w:rPr>
          <w:rFonts w:ascii="Times New Roman" w:hAnsi="Times New Roman" w:cs="Times New Roman"/>
          <w:bCs/>
          <w:iCs/>
          <w:sz w:val="28"/>
          <w:szCs w:val="28"/>
          <w:lang w:val="uk-UA"/>
        </w:rPr>
      </w:pPr>
      <w:r w:rsidRPr="00496F67">
        <w:rPr>
          <w:rFonts w:ascii="Times New Roman" w:hAnsi="Times New Roman" w:cs="Times New Roman"/>
          <w:color w:val="000000" w:themeColor="text1"/>
          <w:sz w:val="28"/>
          <w:szCs w:val="28"/>
          <w:shd w:val="clear" w:color="auto" w:fill="FFFFFF"/>
        </w:rPr>
        <w:t>Оскільки у фестивалі взяли участь</w:t>
      </w:r>
      <w:r w:rsidR="00EF4FAD">
        <w:rPr>
          <w:rFonts w:ascii="Times New Roman" w:hAnsi="Times New Roman" w:cs="Times New Roman"/>
          <w:color w:val="000000" w:themeColor="text1"/>
          <w:sz w:val="28"/>
          <w:szCs w:val="28"/>
          <w:shd w:val="clear" w:color="auto" w:fill="FFFFFF"/>
          <w:lang w:val="uk-UA"/>
        </w:rPr>
        <w:t xml:space="preserve"> понад 1300 глядачів та 288 учасників із</w:t>
      </w:r>
      <w:r w:rsidRPr="00496F67">
        <w:rPr>
          <w:rFonts w:ascii="Times New Roman" w:hAnsi="Times New Roman" w:cs="Times New Roman"/>
          <w:color w:val="000000" w:themeColor="text1"/>
          <w:sz w:val="28"/>
          <w:szCs w:val="28"/>
          <w:shd w:val="clear" w:color="auto" w:fill="FFFFFF"/>
        </w:rPr>
        <w:t xml:space="preserve"> 17 делегацій</w:t>
      </w:r>
      <w:r w:rsidRPr="00496F67">
        <w:rPr>
          <w:rFonts w:ascii="Times New Roman" w:hAnsi="Times New Roman" w:cs="Times New Roman"/>
          <w:iCs/>
          <w:sz w:val="28"/>
          <w:szCs w:val="28"/>
          <w:lang w:val="uk-UA"/>
        </w:rPr>
        <w:t xml:space="preserve"> 4 областей</w:t>
      </w:r>
      <w:r w:rsidRPr="00186388">
        <w:rPr>
          <w:rFonts w:ascii="Times New Roman" w:hAnsi="Times New Roman" w:cs="Times New Roman"/>
          <w:iCs/>
          <w:sz w:val="28"/>
          <w:szCs w:val="28"/>
          <w:lang w:val="uk-UA"/>
        </w:rPr>
        <w:t xml:space="preserve"> України</w:t>
      </w:r>
      <w:r w:rsidR="00EF4FAD">
        <w:rPr>
          <w:rFonts w:ascii="Times New Roman" w:hAnsi="Times New Roman" w:cs="Times New Roman"/>
          <w:iCs/>
          <w:sz w:val="28"/>
          <w:szCs w:val="28"/>
          <w:lang w:val="uk-UA"/>
        </w:rPr>
        <w:t xml:space="preserve"> (</w:t>
      </w:r>
      <w:r w:rsidRPr="00186388">
        <w:rPr>
          <w:rFonts w:ascii="Times New Roman" w:hAnsi="Times New Roman" w:cs="Times New Roman"/>
          <w:iCs/>
          <w:sz w:val="28"/>
          <w:szCs w:val="28"/>
          <w:lang w:val="uk-UA"/>
        </w:rPr>
        <w:t>Дунаєвецької міської ради Хмельницької області; Соколівської сільської ради Кропивницького району К</w:t>
      </w:r>
      <w:r w:rsidR="00925380">
        <w:rPr>
          <w:rFonts w:ascii="Times New Roman" w:hAnsi="Times New Roman" w:cs="Times New Roman"/>
          <w:iCs/>
          <w:sz w:val="28"/>
          <w:szCs w:val="28"/>
          <w:lang w:val="uk-UA"/>
        </w:rPr>
        <w:t>іровоградської</w:t>
      </w:r>
      <w:r w:rsidRPr="00186388">
        <w:rPr>
          <w:rFonts w:ascii="Times New Roman" w:hAnsi="Times New Roman" w:cs="Times New Roman"/>
          <w:iCs/>
          <w:sz w:val="28"/>
          <w:szCs w:val="28"/>
          <w:lang w:val="uk-UA"/>
        </w:rPr>
        <w:t xml:space="preserve"> області; Запорізької області: Бердянської міської ради, Тернуватської селищної ради Новомиколаївського району, Новомиколаївської селищної ради Новомиколаївського району; Дніпропетровська область: Богданівської сільської ради Павлоградського району, Вербівської сільської ради Павлоградського району, Іларіонівської селищної ради Синельниківського району, Миколаївської сільської ради Петропавлівського </w:t>
      </w:r>
      <w:r w:rsidRPr="00186388">
        <w:rPr>
          <w:rFonts w:ascii="Times New Roman" w:hAnsi="Times New Roman" w:cs="Times New Roman"/>
          <w:iCs/>
          <w:sz w:val="28"/>
          <w:szCs w:val="28"/>
          <w:lang w:val="uk-UA"/>
        </w:rPr>
        <w:lastRenderedPageBreak/>
        <w:t>району, Межівської селищної ради Межівського району, Новостепанівської сільської  ради Новомосковського району, Піщанської сільської ради Новомосковського району, Софіївської селищної ради Софіївського району, Великомихайлівської сільської ради Покровського району, Орлівської сільської ради Покровського району, Катеринівської сільської ради Покровського району, Покровської селищної ради Покровського району</w:t>
      </w:r>
      <w:r w:rsidR="00EF4FAD">
        <w:rPr>
          <w:rFonts w:ascii="Times New Roman" w:hAnsi="Times New Roman" w:cs="Times New Roman"/>
          <w:iCs/>
          <w:sz w:val="28"/>
          <w:szCs w:val="28"/>
          <w:lang w:val="uk-UA"/>
        </w:rPr>
        <w:t xml:space="preserve">), то фестиваль </w:t>
      </w:r>
      <w:r w:rsidR="00EF4FAD" w:rsidRPr="00EF4FAD">
        <w:rPr>
          <w:rFonts w:ascii="Times New Roman" w:hAnsi="Times New Roman" w:cs="Times New Roman"/>
          <w:bCs/>
          <w:sz w:val="28"/>
          <w:szCs w:val="28"/>
          <w:lang w:val="uk-UA"/>
        </w:rPr>
        <w:t xml:space="preserve">«Fest-party  у селянській хаті!» у Покровській </w:t>
      </w:r>
      <w:r w:rsidR="00CD196C">
        <w:rPr>
          <w:noProof/>
          <w:lang w:val="en-US"/>
        </w:rPr>
        <w:drawing>
          <wp:anchor distT="0" distB="0" distL="114300" distR="114300" simplePos="0" relativeHeight="251676672" behindDoc="1" locked="0" layoutInCell="1" allowOverlap="1" wp14:anchorId="664D0DCA" wp14:editId="3B8D1E87">
            <wp:simplePos x="0" y="0"/>
            <wp:positionH relativeFrom="margin">
              <wp:posOffset>3838575</wp:posOffset>
            </wp:positionH>
            <wp:positionV relativeFrom="paragraph">
              <wp:posOffset>1497965</wp:posOffset>
            </wp:positionV>
            <wp:extent cx="2466975" cy="2228850"/>
            <wp:effectExtent l="0" t="0" r="9525" b="0"/>
            <wp:wrapTight wrapText="bothSides">
              <wp:wrapPolygon edited="0">
                <wp:start x="0" y="0"/>
                <wp:lineTo x="0" y="21415"/>
                <wp:lineTo x="21517" y="21415"/>
                <wp:lineTo x="21517"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37018" t="8759" r="5009" b="12421"/>
                    <a:stretch/>
                  </pic:blipFill>
                  <pic:spPr bwMode="auto">
                    <a:xfrm>
                      <a:off x="0" y="0"/>
                      <a:ext cx="2466975"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196C">
        <w:rPr>
          <w:noProof/>
          <w:lang w:val="en-US"/>
        </w:rPr>
        <w:drawing>
          <wp:anchor distT="0" distB="0" distL="114300" distR="114300" simplePos="0" relativeHeight="251675648" behindDoc="1" locked="0" layoutInCell="1" allowOverlap="1" wp14:anchorId="5BD44C81" wp14:editId="0ED5AD7E">
            <wp:simplePos x="0" y="0"/>
            <wp:positionH relativeFrom="margin">
              <wp:posOffset>9525</wp:posOffset>
            </wp:positionH>
            <wp:positionV relativeFrom="paragraph">
              <wp:posOffset>1478915</wp:posOffset>
            </wp:positionV>
            <wp:extent cx="3714750" cy="2228850"/>
            <wp:effectExtent l="0" t="0" r="0" b="0"/>
            <wp:wrapTight wrapText="bothSides">
              <wp:wrapPolygon edited="0">
                <wp:start x="0" y="0"/>
                <wp:lineTo x="0" y="21415"/>
                <wp:lineTo x="21489" y="21415"/>
                <wp:lineTo x="21489"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b="9723"/>
                    <a:stretch/>
                  </pic:blipFill>
                  <pic:spPr bwMode="auto">
                    <a:xfrm>
                      <a:off x="0" y="0"/>
                      <a:ext cx="3714750"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4FAD" w:rsidRPr="00EF4FAD">
        <w:rPr>
          <w:rFonts w:ascii="Times New Roman" w:hAnsi="Times New Roman" w:cs="Times New Roman"/>
          <w:bCs/>
          <w:sz w:val="28"/>
          <w:szCs w:val="28"/>
          <w:lang w:val="uk-UA"/>
        </w:rPr>
        <w:t>ОТГ</w:t>
      </w:r>
      <w:r w:rsidR="00EF4FAD">
        <w:rPr>
          <w:rFonts w:ascii="Times New Roman" w:hAnsi="Times New Roman" w:cs="Times New Roman"/>
          <w:bCs/>
          <w:sz w:val="28"/>
          <w:szCs w:val="28"/>
          <w:lang w:val="uk-UA"/>
        </w:rPr>
        <w:t xml:space="preserve"> можна сміливо назвати «всеукраїнським».</w:t>
      </w:r>
    </w:p>
    <w:p w14:paraId="58A3517A" w14:textId="4A87EBE7" w:rsidR="00496F67" w:rsidRDefault="00496F67" w:rsidP="00EF4FAD">
      <w:pPr>
        <w:spacing w:after="0" w:line="240" w:lineRule="auto"/>
        <w:ind w:firstLine="426"/>
        <w:jc w:val="both"/>
      </w:pPr>
      <w:r>
        <w:rPr>
          <w:rFonts w:ascii="Times New Roman" w:hAnsi="Times New Roman" w:cs="Times New Roman"/>
          <w:bCs/>
          <w:sz w:val="28"/>
          <w:szCs w:val="28"/>
          <w:lang w:val="uk-UA"/>
        </w:rPr>
        <w:t>Захід відбувся за фінансової підтримки Міністерства культури України у сумі             191 тис.грн та частково за рахунок бюджету Покровської селищної ради у сумі                      85 тис.грн.</w:t>
      </w:r>
      <w:r w:rsidR="00EF4FAD">
        <w:rPr>
          <w:rFonts w:ascii="Times New Roman" w:hAnsi="Times New Roman" w:cs="Times New Roman"/>
          <w:bCs/>
          <w:sz w:val="28"/>
          <w:szCs w:val="28"/>
          <w:lang w:val="uk-UA"/>
        </w:rPr>
        <w:t xml:space="preserve"> </w:t>
      </w:r>
      <w:r>
        <w:rPr>
          <w:rFonts w:ascii="Times New Roman" w:hAnsi="Times New Roman" w:cs="Times New Roman"/>
          <w:iCs/>
          <w:sz w:val="28"/>
          <w:szCs w:val="28"/>
          <w:lang w:val="uk-UA"/>
        </w:rPr>
        <w:t>За рахунок коштів Міністерства культури України було профінансовано: проживання</w:t>
      </w:r>
      <w:r w:rsidR="00CD196C">
        <w:rPr>
          <w:rFonts w:ascii="Times New Roman" w:hAnsi="Times New Roman" w:cs="Times New Roman"/>
          <w:iCs/>
          <w:sz w:val="28"/>
          <w:szCs w:val="28"/>
          <w:lang w:val="uk-UA"/>
        </w:rPr>
        <w:t xml:space="preserve"> 5 учасників</w:t>
      </w:r>
      <w:r>
        <w:rPr>
          <w:rFonts w:ascii="Times New Roman" w:hAnsi="Times New Roman" w:cs="Times New Roman"/>
          <w:iCs/>
          <w:sz w:val="28"/>
          <w:szCs w:val="28"/>
          <w:lang w:val="uk-UA"/>
        </w:rPr>
        <w:t xml:space="preserve"> та харчування</w:t>
      </w:r>
      <w:r w:rsidR="00CD196C">
        <w:rPr>
          <w:rFonts w:ascii="Times New Roman" w:hAnsi="Times New Roman" w:cs="Times New Roman"/>
          <w:iCs/>
          <w:sz w:val="28"/>
          <w:szCs w:val="28"/>
          <w:lang w:val="uk-UA"/>
        </w:rPr>
        <w:t xml:space="preserve"> 288</w:t>
      </w:r>
      <w:r>
        <w:rPr>
          <w:rFonts w:ascii="Times New Roman" w:hAnsi="Times New Roman" w:cs="Times New Roman"/>
          <w:iCs/>
          <w:sz w:val="28"/>
          <w:szCs w:val="28"/>
          <w:lang w:val="uk-UA"/>
        </w:rPr>
        <w:t xml:space="preserve"> учасників фестивалю, транспортні витрати, послуги із забезпечення заходу технічним та сценічним обладнанням, послуги із фіксації рекорду України та поліграфічна продукція. За рахунок бюджету Покровської селищної ради було профінансовано: сувенірну продукцію, придбання обладнання (цифрове піаніно, світловий прилад, акустична система, мікшерський пульт), а також канцтовари та господарські матеріали для декорацій.</w:t>
      </w:r>
      <w:r w:rsidRPr="00B95197">
        <w:t xml:space="preserve"> </w:t>
      </w:r>
    </w:p>
    <w:p w14:paraId="0C799023" w14:textId="66E9BDB5" w:rsidR="00496F67" w:rsidRDefault="00496F67" w:rsidP="00496F67">
      <w:pPr>
        <w:pStyle w:val="a4"/>
        <w:tabs>
          <w:tab w:val="left" w:pos="709"/>
          <w:tab w:val="left" w:pos="851"/>
        </w:tabs>
        <w:spacing w:after="0" w:line="240" w:lineRule="auto"/>
        <w:ind w:left="0" w:firstLine="567"/>
        <w:jc w:val="both"/>
        <w:rPr>
          <w:rFonts w:ascii="Times New Roman" w:hAnsi="Times New Roman" w:cs="Times New Roman"/>
          <w:sz w:val="28"/>
          <w:szCs w:val="28"/>
          <w:lang w:val="uk-UA"/>
        </w:rPr>
      </w:pPr>
      <w:r>
        <w:rPr>
          <w:rFonts w:ascii="Times New Roman" w:hAnsi="Times New Roman" w:cs="Times New Roman"/>
          <w:iCs/>
          <w:sz w:val="28"/>
          <w:szCs w:val="28"/>
          <w:lang w:val="uk-UA"/>
        </w:rPr>
        <w:t xml:space="preserve">Реалізація проекту </w:t>
      </w:r>
      <w:r w:rsidRPr="00BD2A63">
        <w:rPr>
          <w:rFonts w:ascii="Times New Roman" w:hAnsi="Times New Roman" w:cs="Times New Roman"/>
          <w:bCs/>
          <w:sz w:val="28"/>
          <w:szCs w:val="28"/>
          <w:lang w:val="uk-UA"/>
        </w:rPr>
        <w:t>«Fest-party  у селянській хаті!» у Покровській ОТГ</w:t>
      </w:r>
      <w:r>
        <w:rPr>
          <w:rFonts w:ascii="Times New Roman" w:hAnsi="Times New Roman" w:cs="Times New Roman"/>
          <w:bCs/>
          <w:sz w:val="28"/>
          <w:szCs w:val="28"/>
          <w:lang w:val="uk-UA"/>
        </w:rPr>
        <w:t xml:space="preserve"> </w:t>
      </w:r>
      <w:r w:rsidRPr="00BD2A63">
        <w:rPr>
          <w:rFonts w:ascii="Times New Roman" w:hAnsi="Times New Roman" w:cs="Times New Roman"/>
          <w:bCs/>
          <w:sz w:val="28"/>
          <w:szCs w:val="28"/>
          <w:lang w:val="uk-UA"/>
        </w:rPr>
        <w:t>в рамках конкурсу культурно-мистецьких проектів «Малі міста – великі враження»</w:t>
      </w:r>
      <w:r>
        <w:rPr>
          <w:rFonts w:ascii="Times New Roman" w:hAnsi="Times New Roman" w:cs="Times New Roman"/>
          <w:bCs/>
          <w:sz w:val="28"/>
          <w:szCs w:val="28"/>
          <w:lang w:val="uk-UA"/>
        </w:rPr>
        <w:t xml:space="preserve"> дає можливість розширити формати фестивалю на наступний рік і запросити більше творчих колективів з усієї України, започаткувати нові традиції та конкурси. Щорічне проведення такого фестивалю на Покровщині забезпечить </w:t>
      </w:r>
      <w:r w:rsidRPr="00730B2B">
        <w:rPr>
          <w:rFonts w:ascii="Times New Roman" w:hAnsi="Times New Roman" w:cs="Times New Roman"/>
          <w:sz w:val="28"/>
          <w:szCs w:val="28"/>
          <w:lang w:val="uk-UA"/>
        </w:rPr>
        <w:t>популяризаці</w:t>
      </w:r>
      <w:r>
        <w:rPr>
          <w:rFonts w:ascii="Times New Roman" w:hAnsi="Times New Roman" w:cs="Times New Roman"/>
          <w:sz w:val="28"/>
          <w:szCs w:val="28"/>
          <w:lang w:val="uk-UA"/>
        </w:rPr>
        <w:t xml:space="preserve">ю культурного надбання громади й </w:t>
      </w:r>
      <w:r w:rsidRPr="00730B2B">
        <w:rPr>
          <w:rFonts w:ascii="Times New Roman" w:hAnsi="Times New Roman" w:cs="Times New Roman"/>
          <w:sz w:val="28"/>
          <w:szCs w:val="28"/>
          <w:lang w:val="uk-UA"/>
        </w:rPr>
        <w:t>розви</w:t>
      </w:r>
      <w:r>
        <w:rPr>
          <w:rFonts w:ascii="Times New Roman" w:hAnsi="Times New Roman" w:cs="Times New Roman"/>
          <w:sz w:val="28"/>
          <w:szCs w:val="28"/>
          <w:lang w:val="uk-UA"/>
        </w:rPr>
        <w:t>ток</w:t>
      </w:r>
      <w:r w:rsidRPr="00730B2B">
        <w:rPr>
          <w:rFonts w:ascii="Times New Roman" w:hAnsi="Times New Roman" w:cs="Times New Roman"/>
          <w:sz w:val="28"/>
          <w:szCs w:val="28"/>
          <w:lang w:val="uk-UA"/>
        </w:rPr>
        <w:t xml:space="preserve"> туристичн</w:t>
      </w:r>
      <w:r>
        <w:rPr>
          <w:rFonts w:ascii="Times New Roman" w:hAnsi="Times New Roman" w:cs="Times New Roman"/>
          <w:sz w:val="28"/>
          <w:szCs w:val="28"/>
          <w:lang w:val="uk-UA"/>
        </w:rPr>
        <w:t>ого</w:t>
      </w:r>
      <w:r w:rsidRPr="00730B2B">
        <w:rPr>
          <w:rFonts w:ascii="Times New Roman" w:hAnsi="Times New Roman" w:cs="Times New Roman"/>
          <w:sz w:val="28"/>
          <w:szCs w:val="28"/>
          <w:lang w:val="uk-UA"/>
        </w:rPr>
        <w:t xml:space="preserve"> потенціал</w:t>
      </w:r>
      <w:r>
        <w:rPr>
          <w:rFonts w:ascii="Times New Roman" w:hAnsi="Times New Roman" w:cs="Times New Roman"/>
          <w:sz w:val="28"/>
          <w:szCs w:val="28"/>
          <w:lang w:val="uk-UA"/>
        </w:rPr>
        <w:t xml:space="preserve">у, що в майбутньому </w:t>
      </w:r>
      <w:r w:rsidRPr="00730B2B">
        <w:rPr>
          <w:rFonts w:ascii="Times New Roman" w:hAnsi="Times New Roman" w:cs="Times New Roman"/>
          <w:sz w:val="28"/>
          <w:szCs w:val="28"/>
          <w:lang w:val="uk-UA"/>
        </w:rPr>
        <w:t>підвищ</w:t>
      </w:r>
      <w:r>
        <w:rPr>
          <w:rFonts w:ascii="Times New Roman" w:hAnsi="Times New Roman" w:cs="Times New Roman"/>
          <w:sz w:val="28"/>
          <w:szCs w:val="28"/>
          <w:lang w:val="uk-UA"/>
        </w:rPr>
        <w:t>ить</w:t>
      </w:r>
      <w:r w:rsidRPr="00730B2B">
        <w:rPr>
          <w:rFonts w:ascii="Times New Roman" w:hAnsi="Times New Roman" w:cs="Times New Roman"/>
          <w:sz w:val="28"/>
          <w:szCs w:val="28"/>
          <w:lang w:val="uk-UA"/>
        </w:rPr>
        <w:t xml:space="preserve"> економічну спроможність </w:t>
      </w:r>
      <w:r>
        <w:rPr>
          <w:rFonts w:ascii="Times New Roman" w:hAnsi="Times New Roman" w:cs="Times New Roman"/>
          <w:sz w:val="28"/>
          <w:szCs w:val="28"/>
          <w:lang w:val="uk-UA"/>
        </w:rPr>
        <w:t xml:space="preserve">нашої </w:t>
      </w:r>
      <w:r w:rsidRPr="00730B2B">
        <w:rPr>
          <w:rFonts w:ascii="Times New Roman" w:hAnsi="Times New Roman" w:cs="Times New Roman"/>
          <w:sz w:val="28"/>
          <w:szCs w:val="28"/>
          <w:lang w:val="uk-UA"/>
        </w:rPr>
        <w:t>Покровської</w:t>
      </w:r>
      <w:r>
        <w:rPr>
          <w:rFonts w:ascii="Times New Roman" w:hAnsi="Times New Roman" w:cs="Times New Roman"/>
          <w:sz w:val="28"/>
          <w:szCs w:val="28"/>
          <w:lang w:val="uk-UA"/>
        </w:rPr>
        <w:t xml:space="preserve"> селищної об’єднаної</w:t>
      </w:r>
      <w:r w:rsidRPr="00730B2B">
        <w:rPr>
          <w:rFonts w:ascii="Times New Roman" w:hAnsi="Times New Roman" w:cs="Times New Roman"/>
          <w:sz w:val="28"/>
          <w:szCs w:val="28"/>
          <w:lang w:val="uk-UA"/>
        </w:rPr>
        <w:t xml:space="preserve"> територіальної громади.</w:t>
      </w:r>
    </w:p>
    <w:p w14:paraId="46796468" w14:textId="301FBB78" w:rsidR="00597C08" w:rsidRPr="00EF4FAD" w:rsidRDefault="00CD196C" w:rsidP="00EE3BF6">
      <w:pPr>
        <w:spacing w:after="0" w:line="240" w:lineRule="auto"/>
        <w:ind w:firstLine="426"/>
        <w:jc w:val="both"/>
        <w:rPr>
          <w:rFonts w:ascii="Times New Roman" w:hAnsi="Times New Roman" w:cs="Times New Roman"/>
          <w:sz w:val="28"/>
          <w:szCs w:val="28"/>
          <w:lang w:val="uk-UA"/>
        </w:rPr>
      </w:pPr>
      <w:r>
        <w:rPr>
          <w:noProof/>
          <w:lang w:val="en-US"/>
        </w:rPr>
        <w:drawing>
          <wp:anchor distT="0" distB="0" distL="114300" distR="114300" simplePos="0" relativeHeight="251674624" behindDoc="1" locked="0" layoutInCell="1" allowOverlap="1" wp14:anchorId="723F6EBA" wp14:editId="4C67C7F4">
            <wp:simplePos x="0" y="0"/>
            <wp:positionH relativeFrom="margin">
              <wp:align>left</wp:align>
            </wp:positionH>
            <wp:positionV relativeFrom="paragraph">
              <wp:posOffset>29845</wp:posOffset>
            </wp:positionV>
            <wp:extent cx="3686175" cy="2204085"/>
            <wp:effectExtent l="0" t="0" r="9525" b="5715"/>
            <wp:wrapTight wrapText="bothSides">
              <wp:wrapPolygon edited="0">
                <wp:start x="0" y="0"/>
                <wp:lineTo x="0" y="21469"/>
                <wp:lineTo x="21544" y="21469"/>
                <wp:lineTo x="21544"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40000" contrast="-40000"/>
                              </a14:imgEffect>
                            </a14:imgLayer>
                          </a14:imgProps>
                        </a:ext>
                        <a:ext uri="{28A0092B-C50C-407E-A947-70E740481C1C}">
                          <a14:useLocalDpi xmlns:a14="http://schemas.microsoft.com/office/drawing/2010/main" val="0"/>
                        </a:ext>
                      </a:extLst>
                    </a:blip>
                    <a:srcRect l="5919" t="8905" r="5742" b="11608"/>
                    <a:stretch/>
                  </pic:blipFill>
                  <pic:spPr bwMode="auto">
                    <a:xfrm>
                      <a:off x="0" y="0"/>
                      <a:ext cx="3686175" cy="2204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4FAD" w:rsidRPr="00EF4FAD">
        <w:rPr>
          <w:rFonts w:ascii="Times New Roman" w:hAnsi="Times New Roman" w:cs="Times New Roman"/>
          <w:bCs/>
          <w:sz w:val="28"/>
          <w:szCs w:val="28"/>
          <w:lang w:val="uk-UA"/>
        </w:rPr>
        <w:t xml:space="preserve">Ви запитаєте: «Як виміряти успішність заходу?». Відповімо: «Фестиваль був нашим першим дитям у якого, ми вважаємо, є майбутнє!». </w:t>
      </w:r>
      <w:r w:rsidR="00BD47EB">
        <w:rPr>
          <w:rFonts w:ascii="Times New Roman" w:hAnsi="Times New Roman" w:cs="Times New Roman"/>
          <w:bCs/>
          <w:sz w:val="28"/>
          <w:szCs w:val="28"/>
          <w:lang w:val="uk-UA"/>
        </w:rPr>
        <w:t xml:space="preserve">І дійсно можна відверто сказати, що фестиваль активізував та згуртував нашу громаду. </w:t>
      </w:r>
      <w:r w:rsidR="00EF4FAD" w:rsidRPr="00EF4FAD">
        <w:rPr>
          <w:rFonts w:ascii="Times New Roman" w:hAnsi="Times New Roman" w:cs="Times New Roman"/>
          <w:bCs/>
          <w:sz w:val="28"/>
          <w:szCs w:val="28"/>
          <w:lang w:val="uk-UA"/>
        </w:rPr>
        <w:t xml:space="preserve">Тож власний перший всеукраїнський багатожанровий фестиваль на Покровщині – Місія можлива!  </w:t>
      </w:r>
    </w:p>
    <w:sectPr w:rsidR="00597C08" w:rsidRPr="00EF4FAD" w:rsidSect="00CD196C">
      <w:pgSz w:w="11906" w:h="16838"/>
      <w:pgMar w:top="709" w:right="566" w:bottom="568"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AE08AE" w14:textId="77777777" w:rsidR="00CC6FCF" w:rsidRDefault="00CC6FCF" w:rsidP="00D25915">
      <w:pPr>
        <w:spacing w:after="0" w:line="240" w:lineRule="auto"/>
      </w:pPr>
      <w:r>
        <w:separator/>
      </w:r>
    </w:p>
  </w:endnote>
  <w:endnote w:type="continuationSeparator" w:id="0">
    <w:p w14:paraId="45B60552" w14:textId="77777777" w:rsidR="00CC6FCF" w:rsidRDefault="00CC6FCF" w:rsidP="00D259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515235" w14:textId="77777777" w:rsidR="00CC6FCF" w:rsidRDefault="00CC6FCF" w:rsidP="00D25915">
      <w:pPr>
        <w:spacing w:after="0" w:line="240" w:lineRule="auto"/>
      </w:pPr>
      <w:r>
        <w:separator/>
      </w:r>
    </w:p>
  </w:footnote>
  <w:footnote w:type="continuationSeparator" w:id="0">
    <w:p w14:paraId="2F911D7F" w14:textId="77777777" w:rsidR="00CC6FCF" w:rsidRDefault="00CC6FCF" w:rsidP="00D259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79341E"/>
    <w:multiLevelType w:val="hybridMultilevel"/>
    <w:tmpl w:val="6C102294"/>
    <w:lvl w:ilvl="0" w:tplc="2E70CA24">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6832"/>
    <w:rsid w:val="00031036"/>
    <w:rsid w:val="00085DCF"/>
    <w:rsid w:val="00092EB0"/>
    <w:rsid w:val="000E23B9"/>
    <w:rsid w:val="00116F35"/>
    <w:rsid w:val="00186388"/>
    <w:rsid w:val="001B529C"/>
    <w:rsid w:val="0021242D"/>
    <w:rsid w:val="00215F4A"/>
    <w:rsid w:val="00242C33"/>
    <w:rsid w:val="00253C91"/>
    <w:rsid w:val="002E6832"/>
    <w:rsid w:val="00314FBA"/>
    <w:rsid w:val="00332C93"/>
    <w:rsid w:val="00344A58"/>
    <w:rsid w:val="00354A08"/>
    <w:rsid w:val="003D06BD"/>
    <w:rsid w:val="003F1077"/>
    <w:rsid w:val="00422C03"/>
    <w:rsid w:val="00431C80"/>
    <w:rsid w:val="004320F3"/>
    <w:rsid w:val="00437623"/>
    <w:rsid w:val="00460BFC"/>
    <w:rsid w:val="00496F67"/>
    <w:rsid w:val="005103AC"/>
    <w:rsid w:val="0056568B"/>
    <w:rsid w:val="0057376D"/>
    <w:rsid w:val="00597C08"/>
    <w:rsid w:val="005A6874"/>
    <w:rsid w:val="00607D7B"/>
    <w:rsid w:val="00613D23"/>
    <w:rsid w:val="006522F7"/>
    <w:rsid w:val="006964C3"/>
    <w:rsid w:val="006D328B"/>
    <w:rsid w:val="006F3A3F"/>
    <w:rsid w:val="006F4D8C"/>
    <w:rsid w:val="00714420"/>
    <w:rsid w:val="00730B2B"/>
    <w:rsid w:val="00753BF9"/>
    <w:rsid w:val="00772150"/>
    <w:rsid w:val="00781170"/>
    <w:rsid w:val="007D71FA"/>
    <w:rsid w:val="00802260"/>
    <w:rsid w:val="008056CA"/>
    <w:rsid w:val="00833740"/>
    <w:rsid w:val="00833ECD"/>
    <w:rsid w:val="008437EF"/>
    <w:rsid w:val="0085520D"/>
    <w:rsid w:val="008800E0"/>
    <w:rsid w:val="00886775"/>
    <w:rsid w:val="008F7988"/>
    <w:rsid w:val="00925380"/>
    <w:rsid w:val="00930798"/>
    <w:rsid w:val="00981C6C"/>
    <w:rsid w:val="0099025F"/>
    <w:rsid w:val="009E76AF"/>
    <w:rsid w:val="00A47BE8"/>
    <w:rsid w:val="00A72F56"/>
    <w:rsid w:val="00A84FC8"/>
    <w:rsid w:val="00A95C77"/>
    <w:rsid w:val="00AB4E9C"/>
    <w:rsid w:val="00AD025B"/>
    <w:rsid w:val="00AE2DD0"/>
    <w:rsid w:val="00AF332C"/>
    <w:rsid w:val="00AF75FD"/>
    <w:rsid w:val="00B05F76"/>
    <w:rsid w:val="00B26D5D"/>
    <w:rsid w:val="00B57C50"/>
    <w:rsid w:val="00B770DE"/>
    <w:rsid w:val="00B95197"/>
    <w:rsid w:val="00BD2A63"/>
    <w:rsid w:val="00BD47EB"/>
    <w:rsid w:val="00C56D7A"/>
    <w:rsid w:val="00C6633C"/>
    <w:rsid w:val="00CC6FCF"/>
    <w:rsid w:val="00CD196C"/>
    <w:rsid w:val="00D25915"/>
    <w:rsid w:val="00DA0092"/>
    <w:rsid w:val="00E24C14"/>
    <w:rsid w:val="00E25C32"/>
    <w:rsid w:val="00E5520A"/>
    <w:rsid w:val="00ED334C"/>
    <w:rsid w:val="00ED33B4"/>
    <w:rsid w:val="00EE3BF6"/>
    <w:rsid w:val="00EF4FAD"/>
    <w:rsid w:val="00F10D63"/>
    <w:rsid w:val="00F43D5F"/>
    <w:rsid w:val="00F70729"/>
    <w:rsid w:val="00F8442B"/>
    <w:rsid w:val="00F96BE2"/>
    <w:rsid w:val="00FA3F77"/>
    <w:rsid w:val="00FE019C"/>
    <w:rsid w:val="00FE4E64"/>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BDE88A"/>
  <w15:chartTrackingRefBased/>
  <w15:docId w15:val="{E3825B8A-6149-42B3-BD7D-2FE93A21D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97C08"/>
    <w:pPr>
      <w:spacing w:before="100" w:beforeAutospacing="1" w:after="100" w:afterAutospacing="1" w:line="240" w:lineRule="auto"/>
    </w:pPr>
    <w:rPr>
      <w:rFonts w:ascii="Times New Roman" w:eastAsiaTheme="minorEastAsia" w:hAnsi="Times New Roman" w:cs="Times New Roman"/>
      <w:sz w:val="24"/>
      <w:szCs w:val="24"/>
      <w:lang w:val="uk-UA" w:eastAsia="uk-UA"/>
    </w:rPr>
  </w:style>
  <w:style w:type="paragraph" w:styleId="a4">
    <w:name w:val="List Paragraph"/>
    <w:basedOn w:val="a"/>
    <w:uiPriority w:val="34"/>
    <w:qFormat/>
    <w:rsid w:val="00781170"/>
    <w:pPr>
      <w:ind w:left="720"/>
      <w:contextualSpacing/>
    </w:pPr>
  </w:style>
  <w:style w:type="paragraph" w:styleId="a5">
    <w:name w:val="header"/>
    <w:basedOn w:val="a"/>
    <w:link w:val="a6"/>
    <w:uiPriority w:val="99"/>
    <w:unhideWhenUsed/>
    <w:rsid w:val="00D2591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25915"/>
  </w:style>
  <w:style w:type="paragraph" w:styleId="a7">
    <w:name w:val="footer"/>
    <w:basedOn w:val="a"/>
    <w:link w:val="a8"/>
    <w:uiPriority w:val="99"/>
    <w:unhideWhenUsed/>
    <w:rsid w:val="00D2591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25915"/>
  </w:style>
  <w:style w:type="character" w:styleId="a9">
    <w:name w:val="Emphasis"/>
    <w:basedOn w:val="a0"/>
    <w:uiPriority w:val="20"/>
    <w:qFormat/>
    <w:rsid w:val="00B57C50"/>
    <w:rPr>
      <w:i/>
      <w:iCs/>
    </w:rPr>
  </w:style>
  <w:style w:type="character" w:customStyle="1" w:styleId="textexposedshow">
    <w:name w:val="text_exposed_show"/>
    <w:basedOn w:val="a0"/>
    <w:rsid w:val="00B57C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microsoft.com/office/2007/relationships/hdphoto" Target="media/hdphoto1.wdp"/><Relationship Id="rId33" Type="http://schemas.microsoft.com/office/2007/relationships/hdphoto" Target="media/hdphoto5.wdp"/><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microsoft.com/office/2007/relationships/hdphoto" Target="media/hdphoto3.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2.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0.png"/><Relationship Id="rId10" Type="http://schemas.openxmlformats.org/officeDocument/2006/relationships/image" Target="media/image4.png"/><Relationship Id="rId19" Type="http://schemas.openxmlformats.org/officeDocument/2006/relationships/image" Target="media/image13.jpeg"/><Relationship Id="rId31" Type="http://schemas.microsoft.com/office/2007/relationships/hdphoto" Target="media/hdphoto4.wdp"/><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microsoft.com/office/2007/relationships/hdphoto" Target="media/hdphoto2.wdp"/><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2202</Words>
  <Characters>12553</Characters>
  <Application>Microsoft Office Word</Application>
  <DocSecurity>0</DocSecurity>
  <Lines>104</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RePack by Diakov</cp:lastModifiedBy>
  <cp:revision>2</cp:revision>
  <cp:lastPrinted>2019-09-24T13:42:00Z</cp:lastPrinted>
  <dcterms:created xsi:type="dcterms:W3CDTF">2019-10-28T07:33:00Z</dcterms:created>
  <dcterms:modified xsi:type="dcterms:W3CDTF">2019-10-28T07:33:00Z</dcterms:modified>
</cp:coreProperties>
</file>