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E" w:rsidRPr="00663BCE" w:rsidRDefault="00663BCE" w:rsidP="00663BCE">
      <w:pPr>
        <w:tabs>
          <w:tab w:val="left" w:pos="1701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663BCE">
        <w:rPr>
          <w:rStyle w:val="st"/>
          <w:rFonts w:ascii="Times New Roman" w:hAnsi="Times New Roman" w:cs="Times New Roman"/>
          <w:sz w:val="28"/>
          <w:szCs w:val="28"/>
          <w:lang w:val="uk-UA"/>
        </w:rPr>
        <w:t>«Р</w:t>
      </w:r>
      <w:r w:rsidRPr="00663BCE">
        <w:rPr>
          <w:rStyle w:val="st"/>
          <w:rFonts w:ascii="Times New Roman" w:hAnsi="Times New Roman" w:cs="Times New Roman"/>
          <w:sz w:val="28"/>
          <w:szCs w:val="28"/>
        </w:rPr>
        <w:t xml:space="preserve">азом </w:t>
      </w:r>
      <w:proofErr w:type="spellStart"/>
      <w:r w:rsidRPr="00663BCE">
        <w:rPr>
          <w:rStyle w:val="st"/>
          <w:rFonts w:ascii="Times New Roman" w:hAnsi="Times New Roman" w:cs="Times New Roman"/>
          <w:sz w:val="28"/>
          <w:szCs w:val="28"/>
        </w:rPr>
        <w:t>з</w:t>
      </w:r>
      <w:proofErr w:type="spellEnd"/>
      <w:r w:rsidRPr="00663BCE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E">
        <w:rPr>
          <w:rStyle w:val="a3"/>
          <w:rFonts w:ascii="Times New Roman" w:hAnsi="Times New Roman" w:cs="Times New Roman"/>
          <w:i w:val="0"/>
          <w:sz w:val="28"/>
          <w:szCs w:val="28"/>
        </w:rPr>
        <w:t>молоддю</w:t>
      </w:r>
      <w:proofErr w:type="spellEnd"/>
      <w:r w:rsidRPr="00663B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для </w:t>
      </w:r>
      <w:proofErr w:type="spellStart"/>
      <w:r w:rsidRPr="00663BCE">
        <w:rPr>
          <w:rStyle w:val="a3"/>
          <w:rFonts w:ascii="Times New Roman" w:hAnsi="Times New Roman" w:cs="Times New Roman"/>
          <w:i w:val="0"/>
          <w:sz w:val="28"/>
          <w:szCs w:val="28"/>
        </w:rPr>
        <w:t>молоді</w:t>
      </w:r>
      <w:proofErr w:type="spellEnd"/>
      <w:r w:rsidRPr="00663BCE">
        <w:rPr>
          <w:rStyle w:val="st"/>
          <w:rFonts w:ascii="Times New Roman" w:hAnsi="Times New Roman" w:cs="Times New Roman"/>
          <w:sz w:val="28"/>
          <w:szCs w:val="28"/>
        </w:rPr>
        <w:t xml:space="preserve"> та </w:t>
      </w:r>
      <w:r w:rsidRPr="00663BCE">
        <w:rPr>
          <w:rStyle w:val="a3"/>
          <w:rFonts w:ascii="Times New Roman" w:hAnsi="Times New Roman" w:cs="Times New Roman"/>
          <w:i w:val="0"/>
          <w:sz w:val="28"/>
          <w:szCs w:val="28"/>
        </w:rPr>
        <w:t>силами</w:t>
      </w:r>
      <w:r w:rsidRPr="00663BCE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E">
        <w:rPr>
          <w:rStyle w:val="st"/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663BCE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E">
        <w:rPr>
          <w:rStyle w:val="a3"/>
          <w:rFonts w:ascii="Times New Roman" w:hAnsi="Times New Roman" w:cs="Times New Roman"/>
          <w:i w:val="0"/>
          <w:sz w:val="28"/>
          <w:szCs w:val="28"/>
        </w:rPr>
        <w:t>молоді</w:t>
      </w:r>
      <w:proofErr w:type="spellEnd"/>
      <w:r w:rsidRPr="00663BCE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!» - </w:t>
      </w:r>
    </w:p>
    <w:p w:rsidR="00663BCE" w:rsidRPr="00663BCE" w:rsidRDefault="00663BCE" w:rsidP="00663BCE">
      <w:pPr>
        <w:tabs>
          <w:tab w:val="left" w:pos="1701"/>
        </w:tabs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663BCE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девіз молоді Покровської об’єднаної територіальної громади</w:t>
      </w:r>
    </w:p>
    <w:p w:rsidR="00663BCE" w:rsidRDefault="00663BCE" w:rsidP="00663BCE">
      <w:pPr>
        <w:tabs>
          <w:tab w:val="left" w:pos="1701"/>
        </w:tabs>
        <w:spacing w:after="0" w:line="240" w:lineRule="auto"/>
        <w:ind w:firstLine="567"/>
        <w:jc w:val="both"/>
        <w:rPr>
          <w:rStyle w:val="a3"/>
          <w:lang w:val="uk-UA"/>
        </w:rPr>
      </w:pPr>
    </w:p>
    <w:p w:rsidR="00663BCE" w:rsidRPr="00732778" w:rsidRDefault="00663BCE" w:rsidP="00663B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7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Pr="00732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невеликий період існування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732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Покровської об’єднаної 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торіальної громади з’явилися  </w:t>
      </w:r>
      <w:r w:rsidRPr="00732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власні традиції. Значну роль у формуванні цих традицій відіграє активна молодь селища.</w:t>
      </w:r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динамічною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>, генера</w:t>
      </w:r>
      <w:r>
        <w:rPr>
          <w:rFonts w:ascii="Times New Roman" w:hAnsi="Times New Roman" w:cs="Times New Roman"/>
          <w:sz w:val="28"/>
          <w:szCs w:val="28"/>
        </w:rPr>
        <w:t xml:space="preserve">тором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провідником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7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суспільно-економічних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73277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32778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73277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32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BCE" w:rsidRDefault="00663BCE" w:rsidP="00663B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2016 році </w:t>
      </w:r>
      <w:r w:rsidRPr="00523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Покровській селищній раді створено Молодіжну раду. У 2017 році на території об’єднаної територіальної громади розпочала свою діяльність громадська організація «Молодь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63BCE" w:rsidRPr="00732778" w:rsidRDefault="00663BCE" w:rsidP="00663B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732778">
        <w:rPr>
          <w:rFonts w:ascii="Times New Roman" w:hAnsi="Times New Roman" w:cs="Times New Roman"/>
          <w:sz w:val="28"/>
          <w:szCs w:val="28"/>
          <w:lang w:val="uk-UA"/>
        </w:rPr>
        <w:t xml:space="preserve">Завдяки об'єднанню зусиль органу місцевого самоврядування  та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активної молоді</w:t>
      </w:r>
      <w:r w:rsidRPr="00732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2778">
        <w:rPr>
          <w:rFonts w:ascii="Times New Roman" w:hAnsi="Times New Roman" w:cs="Times New Roman"/>
          <w:sz w:val="28"/>
          <w:szCs w:val="28"/>
          <w:lang w:val="uk-UA"/>
        </w:rPr>
        <w:t xml:space="preserve"> громаді вдалося реалізувати ряд проектів, які позитивно вплинуло на процес соціалізації дітей та молоді.</w:t>
      </w:r>
      <w:r w:rsidRPr="007327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2015 року при підтримці селищної ради ними проводяться</w:t>
      </w:r>
      <w:r w:rsidRPr="00702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акції «Великодня писанка», «Від серця до серця»,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«З Україною в серці»</w:t>
      </w:r>
      <w:r w:rsidRPr="007327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63BCE" w:rsidRDefault="00663BCE" w:rsidP="00663B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2016 року </w:t>
      </w:r>
      <w:r w:rsidRPr="007327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серед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учнівської </w:t>
      </w:r>
      <w:r w:rsidRPr="007327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гра</w:t>
      </w:r>
      <w:r w:rsidRPr="007327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лубу</w:t>
      </w:r>
      <w:r w:rsidRPr="007327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Веселих та Кмітливих </w:t>
      </w:r>
      <w:r w:rsidRPr="007327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на кубок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Покровської селищної ради.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дієвими та результативними є соціальні акції до Дня дозвілля, коли небайдужі молоді люди організовують прибирання в місцях громадського відпочинку: в парках, біля ставків тощо. </w:t>
      </w:r>
    </w:p>
    <w:p w:rsidR="00663BCE" w:rsidRDefault="00663BCE" w:rsidP="00663BCE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Молодь також активно працює над написанням та реалізацією проектів </w:t>
      </w:r>
      <w:r w:rsidRPr="00664E78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uk-UA"/>
        </w:rPr>
        <w:t>в рамках програми</w:t>
      </w:r>
      <w:r w:rsidRPr="00664E78">
        <w:rPr>
          <w:rStyle w:val="apple-converted-space"/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 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USAID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63BCE" w:rsidRDefault="00663BCE" w:rsidP="00663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ініціативи </w:t>
      </w:r>
      <w:r w:rsidRPr="00FB40B6">
        <w:rPr>
          <w:rFonts w:ascii="Times New Roman" w:hAnsi="Times New Roman" w:cs="Times New Roman"/>
          <w:sz w:val="28"/>
          <w:szCs w:val="28"/>
          <w:lang w:val="uk-UA"/>
        </w:rPr>
        <w:t xml:space="preserve">Молодіжної ради при Покровській селищній раді </w:t>
      </w:r>
      <w:r>
        <w:rPr>
          <w:rFonts w:ascii="Times New Roman" w:hAnsi="Times New Roman" w:cs="Times New Roman"/>
          <w:sz w:val="28"/>
          <w:szCs w:val="28"/>
          <w:lang w:val="uk-UA"/>
        </w:rPr>
        <w:t>у червні 2018 році реалізовано проект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Роледром</w:t>
      </w:r>
      <w:proofErr w:type="spellEnd"/>
      <w:r w:rsidRPr="00E76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E76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скейт-парку</w:t>
      </w:r>
      <w:proofErr w:type="spellEnd"/>
      <w:r w:rsidRPr="00E76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E76F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76F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6FC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 сума проекту </w:t>
      </w:r>
      <w:proofErr w:type="spellStart"/>
      <w:r w:rsidRPr="00E76FC1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 534 тис</w:t>
      </w:r>
      <w:proofErr w:type="gramStart"/>
      <w:r w:rsidRPr="00E76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6F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6FC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F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E76FC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 партнера </w:t>
      </w:r>
      <w:proofErr w:type="spellStart"/>
      <w:r w:rsidRPr="00E76FC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 DOBRE – 369 тис. </w:t>
      </w:r>
      <w:proofErr w:type="spellStart"/>
      <w:r w:rsidRPr="00E76FC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76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власний внесок громади</w:t>
      </w:r>
      <w:r w:rsidRPr="00E76FC1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суми</w:t>
      </w:r>
      <w:r w:rsidRPr="00E76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BCE" w:rsidRPr="00664E78" w:rsidRDefault="00663BCE" w:rsidP="00663BCE">
      <w:pPr>
        <w:spacing w:after="0" w:line="240" w:lineRule="auto"/>
        <w:ind w:firstLine="67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березні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2018 року </w:t>
      </w:r>
      <w:proofErr w:type="spellStart"/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членкині</w:t>
      </w:r>
      <w:proofErr w:type="spellEnd"/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громадської організації «Молодь </w:t>
      </w:r>
      <w:proofErr w:type="spellStart"/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Покровщини</w:t>
      </w:r>
      <w:proofErr w:type="spellEnd"/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в рамках програми 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</w:rPr>
        <w:t>DOBRE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пройшли навчання в першій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E78">
        <w:rPr>
          <w:rStyle w:val="il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Академії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E78">
        <w:rPr>
          <w:rStyle w:val="il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жіночого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лідерства.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Організаторами заходу, </w:t>
      </w:r>
      <w:r w:rsidRPr="00664E78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uk-UA"/>
        </w:rPr>
        <w:t>Українським жіночим фондом в рамках програми</w:t>
      </w:r>
      <w:r w:rsidRPr="00664E78">
        <w:rPr>
          <w:rStyle w:val="apple-converted-space"/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 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USAID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було проведено </w:t>
      </w:r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конкурс проектів на надання </w:t>
      </w:r>
      <w:proofErr w:type="spellStart"/>
      <w:r w:rsidRPr="00664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>ікрогрантів</w:t>
      </w:r>
      <w:proofErr w:type="spellEnd"/>
      <w:r w:rsidRPr="0066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64E78">
        <w:rPr>
          <w:rFonts w:ascii="Times New Roman" w:hAnsi="Times New Roman" w:cs="Times New Roman"/>
          <w:sz w:val="28"/>
          <w:szCs w:val="28"/>
          <w:lang w:val="uk-UA"/>
        </w:rPr>
        <w:t>для випускниць 1-го циклу Академії Жіночого Лідерств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де наші активістки здобули перемогу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64E78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E7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E7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E7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64E78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(«Дівчата мають силу»).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сума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становить 28 тис. грн., з яких: 18 тис. грн. – кошти програми </w:t>
      </w:r>
      <w:r>
        <w:rPr>
          <w:rFonts w:ascii="Times New Roman" w:hAnsi="Times New Roman"/>
          <w:sz w:val="28"/>
          <w:szCs w:val="28"/>
          <w:lang w:val="en-US"/>
        </w:rPr>
        <w:t>DOBRE</w:t>
      </w:r>
      <w:r>
        <w:rPr>
          <w:rFonts w:ascii="Times New Roman" w:hAnsi="Times New Roman"/>
          <w:sz w:val="28"/>
          <w:szCs w:val="28"/>
          <w:lang w:val="uk-UA"/>
        </w:rPr>
        <w:t>, 10 тис. грн. – власний внесок громади.</w:t>
      </w:r>
    </w:p>
    <w:p w:rsidR="00663BCE" w:rsidRPr="00433C73" w:rsidRDefault="00663BCE" w:rsidP="00663B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За ініціативи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членкинь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громадської організації «Молодь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Покровщини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»</w:t>
      </w:r>
      <w:r w:rsidRPr="00F3201C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у квітні 2018 року  учнями опорної школи «Покровський ліцей» Покровської селищної ради було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надіслано</w:t>
      </w:r>
      <w:r w:rsidRPr="00FC74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мотиваційне відео на </w:t>
      </w:r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екологічно-освітн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ій конкурс </w:t>
      </w:r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Компола</w:t>
      </w:r>
      <w:proofErr w:type="spellEnd"/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проводився </w:t>
      </w:r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екології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природних ресурсів України спільно</w:t>
      </w:r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Міністерством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науки України серед</w:t>
      </w:r>
      <w:r w:rsidRPr="00CE33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українських шкіл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Як результат участі ліцеїстів у цьому конкурсі - отримання у вересні цього року для навчального закладу компостера на 900 л. </w:t>
      </w:r>
    </w:p>
    <w:p w:rsidR="00663BCE" w:rsidRDefault="00663BCE" w:rsidP="00663BCE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вересні 2018 року проект</w:t>
      </w:r>
      <w:r w:rsidRPr="00480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022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386DE7">
        <w:rPr>
          <w:rFonts w:ascii="Times New Roman" w:hAnsi="Times New Roman"/>
          <w:sz w:val="28"/>
          <w:szCs w:val="28"/>
          <w:lang w:val="en-US"/>
        </w:rPr>
        <w:t>Green</w:t>
      </w:r>
      <w:r w:rsidRPr="00480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DE7">
        <w:rPr>
          <w:rFonts w:ascii="Times New Roman" w:hAnsi="Times New Roman"/>
          <w:sz w:val="28"/>
          <w:szCs w:val="28"/>
          <w:lang w:val="en-US"/>
        </w:rPr>
        <w:t>patrol</w:t>
      </w:r>
      <w:r w:rsidRPr="0048022B">
        <w:rPr>
          <w:rFonts w:ascii="Times New Roman" w:hAnsi="Times New Roman"/>
          <w:sz w:val="28"/>
          <w:szCs w:val="28"/>
          <w:lang w:val="uk-UA"/>
        </w:rPr>
        <w:t>» («Зелений патруль»)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громадської організації «Молодь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Покровщини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став переможцем </w:t>
      </w:r>
      <w:r w:rsidRPr="0048022B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8022B">
        <w:rPr>
          <w:rFonts w:ascii="Times New Roman" w:hAnsi="Times New Roman"/>
          <w:sz w:val="28"/>
          <w:szCs w:val="28"/>
          <w:lang w:val="uk-UA"/>
        </w:rPr>
        <w:t xml:space="preserve"> проектів </w:t>
      </w:r>
      <w:r w:rsidRPr="0048022B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«Голос Громади в місцевому самоврядуванні», 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що</w:t>
      </w:r>
      <w:r w:rsidRPr="0048022B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 реалізується в рамках програми «Децентралізація приносить кращі результати та ефективність» (</w:t>
      </w:r>
      <w:r w:rsidRPr="00386DE7">
        <w:rPr>
          <w:rFonts w:ascii="Times New Roman" w:hAnsi="Times New Roman" w:cs="Times New Roman"/>
          <w:bCs/>
          <w:iCs/>
          <w:sz w:val="28"/>
          <w:szCs w:val="28"/>
          <w:lang w:val="en-US" w:eastAsia="uk-UA"/>
        </w:rPr>
        <w:t>DOBRE</w:t>
      </w:r>
      <w:r w:rsidRPr="003B599A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) за підтримки Агентства США з міжнародного розвитку (</w:t>
      </w:r>
      <w:r w:rsidRPr="00386DE7">
        <w:rPr>
          <w:rFonts w:ascii="Times New Roman" w:hAnsi="Times New Roman" w:cs="Times New Roman"/>
          <w:bCs/>
          <w:iCs/>
          <w:sz w:val="28"/>
          <w:szCs w:val="28"/>
          <w:lang w:val="en-US" w:eastAsia="uk-UA"/>
        </w:rPr>
        <w:t>USAID</w:t>
      </w:r>
      <w:r w:rsidRPr="003B599A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сума проекту </w:t>
      </w:r>
      <w:r w:rsidRPr="0048022B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Green</w:t>
      </w:r>
      <w:proofErr w:type="spellEnd"/>
      <w:r w:rsidRPr="004802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patrol</w:t>
      </w:r>
      <w:proofErr w:type="spellEnd"/>
      <w:r w:rsidRPr="0048022B">
        <w:rPr>
          <w:rFonts w:ascii="Times New Roman" w:hAnsi="Times New Roman"/>
          <w:sz w:val="28"/>
          <w:szCs w:val="28"/>
          <w:lang w:val="uk-UA"/>
        </w:rPr>
        <w:t>» («Зелений патруль»)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 15</w:t>
      </w:r>
      <w:r w:rsidRPr="00995F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тис. грн., з яких: 132 тис. – кошти програми </w:t>
      </w:r>
      <w:r>
        <w:rPr>
          <w:rFonts w:ascii="Times New Roman" w:hAnsi="Times New Roman"/>
          <w:sz w:val="28"/>
          <w:szCs w:val="28"/>
          <w:lang w:val="en-US"/>
        </w:rPr>
        <w:t>DOBRE</w:t>
      </w:r>
      <w:r>
        <w:rPr>
          <w:rFonts w:ascii="Times New Roman" w:hAnsi="Times New Roman"/>
          <w:sz w:val="28"/>
          <w:szCs w:val="28"/>
          <w:lang w:val="uk-UA"/>
        </w:rPr>
        <w:t>, 25 тис. грн. – власний внесок громади.</w:t>
      </w:r>
      <w:r w:rsidRPr="00BA0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8B2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розрахований на необмежений часовий термін, оскільки робота для екологічного патруля є завжди.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в</w:t>
      </w:r>
      <w:r w:rsidRPr="003225A8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проекту проведено 3 тренінги, 2 рейди, 5 профілактичних акцій, зліт загонів зелених патрулів</w:t>
      </w:r>
      <w:r>
        <w:rPr>
          <w:rFonts w:ascii="Times New Roman" w:hAnsi="Times New Roman" w:cs="Times New Roman"/>
          <w:sz w:val="28"/>
          <w:szCs w:val="28"/>
          <w:lang w:val="uk-UA"/>
        </w:rPr>
        <w:t>, придбано 6 компостерів, інвентар для проведення днів довкілля, агітаційні банери</w:t>
      </w:r>
      <w:r w:rsidRPr="00322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B1E" w:rsidRPr="00752633" w:rsidRDefault="00C54B1E" w:rsidP="00C54B1E">
      <w:pPr>
        <w:pStyle w:val="a5"/>
        <w:ind w:firstLine="6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6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Зелений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патруль»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стартував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екологічних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загонів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752633">
        <w:rPr>
          <w:rFonts w:ascii="Times New Roman" w:hAnsi="Times New Roman" w:cs="Times New Roman"/>
          <w:bCs/>
          <w:sz w:val="28"/>
          <w:szCs w:val="28"/>
        </w:rPr>
        <w:t>п’яти</w:t>
      </w:r>
      <w:proofErr w:type="spellEnd"/>
      <w:proofErr w:type="gram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закладах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Покровської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ОТГ. До складу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загонів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увійшли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основних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осіб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старшокласників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), так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званих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патрульних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26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вчителі </w:t>
      </w:r>
      <w:r w:rsidRPr="00752633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необмежена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волонтері</w:t>
      </w:r>
      <w:proofErr w:type="gramStart"/>
      <w:r w:rsidRPr="0075263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633">
        <w:rPr>
          <w:rFonts w:ascii="Times New Roman" w:hAnsi="Times New Roman" w:cs="Times New Roman"/>
          <w:bCs/>
          <w:sz w:val="28"/>
          <w:szCs w:val="28"/>
          <w:lang w:val="uk-UA"/>
        </w:rPr>
        <w:t>виявили бажання</w:t>
      </w:r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доєднатися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акцій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характеру. </w:t>
      </w:r>
    </w:p>
    <w:p w:rsidR="00C54B1E" w:rsidRPr="00752633" w:rsidRDefault="00C54B1E" w:rsidP="00C54B1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633">
        <w:rPr>
          <w:rFonts w:ascii="Times New Roman" w:hAnsi="Times New Roman" w:cs="Times New Roman"/>
          <w:bCs/>
          <w:sz w:val="28"/>
          <w:szCs w:val="28"/>
        </w:rPr>
        <w:tab/>
        <w:t xml:space="preserve">Проект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передбача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патрульних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вигляді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тренінгів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майстер-класів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можливих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толоках, Днях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довкілля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агітаційно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роз’яснювальній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роботі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серед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жителів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пункті</w:t>
      </w:r>
      <w:proofErr w:type="gramStart"/>
      <w:r w:rsidRPr="0075263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4B1E" w:rsidRPr="00752633" w:rsidRDefault="00C54B1E" w:rsidP="00C54B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2633">
        <w:rPr>
          <w:rFonts w:ascii="Times New Roman" w:hAnsi="Times New Roman" w:cs="Times New Roman"/>
          <w:bCs/>
          <w:sz w:val="28"/>
          <w:szCs w:val="28"/>
        </w:rPr>
        <w:tab/>
      </w:r>
      <w:r w:rsidRPr="00752633">
        <w:rPr>
          <w:rFonts w:ascii="Times New Roman" w:hAnsi="Times New Roman" w:cs="Times New Roman"/>
          <w:bCs/>
          <w:sz w:val="28"/>
          <w:szCs w:val="28"/>
          <w:lang w:val="uk-UA"/>
        </w:rPr>
        <w:t>У ході трьох тренінгів, які мале місце протягом жовтня-грудня поточного року патрульні вчилися</w:t>
      </w:r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азам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екологічного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законодавства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компостуванню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біоматеріалів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сортуванню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сміття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боротьбі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рослинами-алергенами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утилізації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відходів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тощо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танцювали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малювали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26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2633">
        <w:rPr>
          <w:rFonts w:ascii="Times New Roman" w:hAnsi="Times New Roman" w:cs="Times New Roman"/>
          <w:sz w:val="28"/>
          <w:szCs w:val="28"/>
        </w:rPr>
        <w:t>ізнопланові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переглядали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розважалися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рухавках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>тренера та один одного,</w:t>
      </w:r>
      <w:r w:rsidRPr="00752633">
        <w:rPr>
          <w:rFonts w:ascii="Times New Roman" w:hAnsi="Times New Roman" w:cs="Times New Roman"/>
          <w:sz w:val="28"/>
          <w:szCs w:val="28"/>
        </w:rPr>
        <w:t xml:space="preserve"> писали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>,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вершили віртуальний суд над злодіяннями людини,</w:t>
      </w:r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>логани</w:t>
      </w:r>
      <w:proofErr w:type="spellEnd"/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. Створювали екологічну рекламу, розробляли власні міні-проекти,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виявивши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знань, ідей, мудрості,</w:t>
      </w:r>
      <w:r w:rsidRPr="00752633">
        <w:rPr>
          <w:rFonts w:ascii="Times New Roman" w:hAnsi="Times New Roman" w:cs="Times New Roman"/>
          <w:sz w:val="28"/>
          <w:szCs w:val="28"/>
        </w:rPr>
        <w:t xml:space="preserve"> позитиву та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креативу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>.</w:t>
      </w:r>
    </w:p>
    <w:p w:rsidR="00C54B1E" w:rsidRPr="00752633" w:rsidRDefault="00C54B1E" w:rsidP="00C54B1E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633">
        <w:rPr>
          <w:rFonts w:ascii="Times New Roman" w:hAnsi="Times New Roman" w:cs="Times New Roman"/>
          <w:sz w:val="28"/>
          <w:szCs w:val="28"/>
        </w:rPr>
        <w:tab/>
        <w:t xml:space="preserve">Охоче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спілкувалися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>патрульні</w:t>
      </w:r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26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26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кави-брейк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обідньої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перерви: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обговорювали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рухавк</w:t>
      </w:r>
      <w:proofErr w:type="spellEnd"/>
      <w:r w:rsidRPr="007526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репліки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633">
        <w:rPr>
          <w:rFonts w:ascii="Times New Roman" w:hAnsi="Times New Roman" w:cs="Times New Roman"/>
          <w:sz w:val="28"/>
          <w:szCs w:val="28"/>
        </w:rPr>
        <w:t>обмінювалися</w:t>
      </w:r>
      <w:proofErr w:type="spellEnd"/>
      <w:r w:rsidRPr="00752633">
        <w:rPr>
          <w:rFonts w:ascii="Times New Roman" w:hAnsi="Times New Roman" w:cs="Times New Roman"/>
          <w:sz w:val="28"/>
          <w:szCs w:val="28"/>
        </w:rPr>
        <w:t xml:space="preserve"> контактами.  </w:t>
      </w:r>
      <w:r w:rsidRPr="007526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54B1E" w:rsidRPr="00752633" w:rsidRDefault="00C54B1E" w:rsidP="00C54B1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Поряд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тим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633">
        <w:rPr>
          <w:rFonts w:ascii="Times New Roman" w:hAnsi="Times New Roman" w:cs="Times New Roman"/>
          <w:bCs/>
          <w:sz w:val="28"/>
          <w:szCs w:val="28"/>
          <w:lang w:val="uk-UA"/>
        </w:rPr>
        <w:t>«Зелений патруль» активно діє</w:t>
      </w:r>
      <w:r w:rsidRPr="00752633">
        <w:rPr>
          <w:rFonts w:ascii="Times New Roman" w:hAnsi="Times New Roman" w:cs="Times New Roman"/>
          <w:bCs/>
          <w:sz w:val="28"/>
          <w:szCs w:val="28"/>
        </w:rPr>
        <w:t xml:space="preserve"> на благо селища шляхом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прибирань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забруднених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територій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ліквідації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стихійних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633">
        <w:rPr>
          <w:rFonts w:ascii="Times New Roman" w:hAnsi="Times New Roman" w:cs="Times New Roman"/>
          <w:bCs/>
          <w:sz w:val="28"/>
          <w:szCs w:val="28"/>
        </w:rPr>
        <w:t>смі</w:t>
      </w:r>
      <w:proofErr w:type="gramStart"/>
      <w:r w:rsidRPr="00752633">
        <w:rPr>
          <w:rFonts w:ascii="Times New Roman" w:hAnsi="Times New Roman" w:cs="Times New Roman"/>
          <w:bCs/>
          <w:sz w:val="28"/>
          <w:szCs w:val="28"/>
        </w:rPr>
        <w:t>тт</w:t>
      </w:r>
      <w:proofErr w:type="gramEnd"/>
      <w:r w:rsidRPr="00752633">
        <w:rPr>
          <w:rFonts w:ascii="Times New Roman" w:hAnsi="Times New Roman" w:cs="Times New Roman"/>
          <w:bCs/>
          <w:sz w:val="28"/>
          <w:szCs w:val="28"/>
        </w:rPr>
        <w:t>єзвалищ</w:t>
      </w:r>
      <w:proofErr w:type="spellEnd"/>
      <w:r w:rsidRPr="00752633">
        <w:rPr>
          <w:rFonts w:ascii="Times New Roman" w:hAnsi="Times New Roman" w:cs="Times New Roman"/>
          <w:bCs/>
          <w:sz w:val="28"/>
          <w:szCs w:val="28"/>
        </w:rPr>
        <w:t>.</w:t>
      </w:r>
    </w:p>
    <w:p w:rsidR="00C54B1E" w:rsidRPr="00752633" w:rsidRDefault="00C54B1E" w:rsidP="0004349E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33">
        <w:rPr>
          <w:rFonts w:ascii="Times New Roman" w:hAnsi="Times New Roman" w:cs="Times New Roman"/>
        </w:rPr>
        <w:tab/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День довкілля, організований та проведений ініціативною групою «Зелений патруль», ознаменувався толоками у населених пунктах Покровської ОТГ. </w:t>
      </w:r>
      <w:r w:rsidR="00ED7967">
        <w:rPr>
          <w:rFonts w:ascii="Times New Roman" w:hAnsi="Times New Roman" w:cs="Times New Roman"/>
          <w:sz w:val="28"/>
          <w:szCs w:val="28"/>
          <w:lang w:val="uk-UA"/>
        </w:rPr>
        <w:t>В закладах загальної середньої освіти селищної ради запроваджено роздільний збір сміття: в окремі ящики збираються папір та пластик, які потім здають підприємцям, що займаються переробкою сировини, а виручені кошти залучають на потреби шкіл.</w:t>
      </w:r>
    </w:p>
    <w:p w:rsidR="00C54B1E" w:rsidRPr="00752633" w:rsidRDefault="00C54B1E" w:rsidP="00C54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2019 року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втілюється 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в життя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proofErr w:type="spellEnd"/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«Молочний патруль», що став одним з повноцінних напрямків діяльності зелених патрульних. </w:t>
      </w:r>
    </w:p>
    <w:p w:rsidR="00C54B1E" w:rsidRPr="00752633" w:rsidRDefault="00C54B1E" w:rsidP="00C54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6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Одразу виникає враження, що проект якимсь чином пов'язаний з молочними продуктами. Проте це не зовсім відповідає дійсності. «Молочний» в даному випадку означає «дитячий».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«Молочного патруля» проводиться просвітницька робота з дошкільнятами через 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>рухливі та інтелектуальні іг</w:t>
      </w:r>
      <w:r>
        <w:rPr>
          <w:rFonts w:ascii="Times New Roman" w:hAnsi="Times New Roman" w:cs="Times New Roman"/>
          <w:sz w:val="28"/>
          <w:szCs w:val="28"/>
          <w:lang w:val="uk-UA"/>
        </w:rPr>
        <w:t>ри, які стосуються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екології нашого селища та планети в цілому.  У доступній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надається інформація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про сміття і захист тварин та рослин,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цікавих вправ. І, найголовніше, виготовлення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 з дітками паперов</w:t>
      </w:r>
      <w:r>
        <w:rPr>
          <w:rFonts w:ascii="Times New Roman" w:hAnsi="Times New Roman" w:cs="Times New Roman"/>
          <w:sz w:val="28"/>
          <w:szCs w:val="28"/>
          <w:lang w:val="uk-UA"/>
        </w:rPr>
        <w:t>их пакетів</w:t>
      </w:r>
      <w:r w:rsidRPr="00752633">
        <w:rPr>
          <w:rFonts w:ascii="Times New Roman" w:hAnsi="Times New Roman" w:cs="Times New Roman"/>
          <w:sz w:val="28"/>
          <w:szCs w:val="28"/>
          <w:lang w:val="uk-UA"/>
        </w:rPr>
        <w:t xml:space="preserve">, заздалегідь пояснюючи значення їх застосування у повсякденному житті. </w:t>
      </w:r>
    </w:p>
    <w:p w:rsidR="00C54B1E" w:rsidRDefault="00C54B1E" w:rsidP="00663BCE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B1E" w:rsidRPr="008870F4" w:rsidRDefault="00C54B1E" w:rsidP="00663BCE">
      <w:pPr>
        <w:spacing w:after="0" w:line="240" w:lineRule="auto"/>
        <w:ind w:firstLine="6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BCE" w:rsidRDefault="00663BCE" w:rsidP="00663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7EA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станні 5 років о</w:t>
      </w:r>
      <w:r w:rsidRPr="008C7EA4">
        <w:rPr>
          <w:rFonts w:ascii="Times New Roman" w:hAnsi="Times New Roman" w:cs="Times New Roman"/>
          <w:sz w:val="28"/>
          <w:szCs w:val="28"/>
          <w:lang w:val="uk-UA"/>
        </w:rPr>
        <w:t xml:space="preserve">собливим пріоритетом молодіжної політики в Україні є </w:t>
      </w:r>
      <w:r w:rsidRPr="00663BC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розвиток мережі молодіжних центрів</w:t>
      </w:r>
      <w:r w:rsidRPr="008C7EA4">
        <w:rPr>
          <w:rFonts w:ascii="Times New Roman" w:hAnsi="Times New Roman" w:cs="Times New Roman"/>
          <w:sz w:val="28"/>
          <w:szCs w:val="28"/>
          <w:lang w:val="uk-UA"/>
        </w:rPr>
        <w:t xml:space="preserve"> та просторів європейського зразка, які по своїй суті є осередками практичної роботи з молоддю. Вивчаючи кращі практики молодіжної роботи в Україні, членами Молодіжної ради було вирішено написати проект щодо створення</w:t>
      </w:r>
      <w:r w:rsidRPr="008C7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 званого «третього (нейтрального) місця» - вільного простору</w:t>
      </w:r>
      <w:r w:rsidRPr="008C7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молоді, для генерації та втілення ідей, заняття корисними і цікавити справами, саморозвитку, розширення соціальних зв’язків, організації корисного дозвілля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63BCE" w:rsidRDefault="00663BCE" w:rsidP="00663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березні 2018 року на конкурсі учасників «Школи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Мариною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Чевюк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успішно презентовано проект</w:t>
      </w:r>
      <w:r w:rsidRPr="008C7EA4">
        <w:rPr>
          <w:rFonts w:ascii="Times New Roman" w:hAnsi="Times New Roman" w:cs="Times New Roman"/>
          <w:sz w:val="28"/>
          <w:szCs w:val="28"/>
          <w:lang w:val="uk-UA"/>
        </w:rPr>
        <w:t xml:space="preserve"> «Молодіжний простір «</w:t>
      </w:r>
      <w:r w:rsidRPr="008C7EA4">
        <w:rPr>
          <w:rFonts w:ascii="Times New Roman" w:hAnsi="Times New Roman" w:cs="Times New Roman"/>
          <w:sz w:val="28"/>
          <w:szCs w:val="28"/>
          <w:lang w:val="en-US"/>
        </w:rPr>
        <w:t>POKROVSKE</w:t>
      </w:r>
      <w:r w:rsidRPr="008C7E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F070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Загальна вартість проекту становить 5 тис. доларів. </w:t>
      </w:r>
      <w:proofErr w:type="spellStart"/>
      <w:r w:rsidRPr="00F070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F070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селищної ради – </w:t>
      </w:r>
      <w:r w:rsidRPr="00F070E4">
        <w:rPr>
          <w:rFonts w:ascii="Times New Roman" w:hAnsi="Times New Roman" w:cs="Times New Roman"/>
          <w:sz w:val="28"/>
          <w:szCs w:val="28"/>
          <w:lang w:val="uk-UA"/>
        </w:rPr>
        <w:t>24,05 тис. грн</w:t>
      </w:r>
      <w:r w:rsidRPr="00F070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16D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2018 році в рамках реалізації проекту за кошти селищної ради придбано папір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фліпчарту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тканину для пошиття футболок, нитки швейні, 3 робочих та 3 офісних столи, стіл для настільного тенісу. Від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створення молодіжного простору закуплено  багатофункціональний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термопрес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друку сувенірної продукції, принтер, акустичну систему, проектор, екран мобільний, фотоапарат, ноутбук,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води,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електрочайник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B7786" w:rsidRDefault="00663BCE" w:rsidP="00663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організації молодіжного простору в Покровському центрі дозвілля виділено кімнату</w:t>
      </w:r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 потребувала ремонту. Члени молодіжної громадської організації власними силами розробили дизайн приміщення та залучали</w:t>
      </w:r>
      <w:r w:rsidR="009B7786" w:rsidRPr="00892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спонсорів</w:t>
      </w:r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Кошти на ремонт збирали на ярмарку зусиллями попередньо навчених молодих волонтерів, які продавали млинці та </w:t>
      </w:r>
      <w:proofErr w:type="spellStart"/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поробки</w:t>
      </w:r>
      <w:proofErr w:type="spellEnd"/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Для заміни устаткування запросили електриків, які також працювали на волонтерських засадах. З метою здешевлення ремонту стіни </w:t>
      </w:r>
      <w:proofErr w:type="spellStart"/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креативно</w:t>
      </w:r>
      <w:proofErr w:type="spellEnd"/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обклеїли старими газетами. Малюванням графіті займалася учнівська молодь. Матеріали для ремонту збирали через </w:t>
      </w:r>
      <w:proofErr w:type="spellStart"/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соцмережі</w:t>
      </w:r>
      <w:proofErr w:type="spellEnd"/>
      <w:r w:rsidR="009B77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Загалом ремонт було здійснено руками двадцятьох осіб віком 14-40 років. Коли влада побачила результат роботи молоді, виділила кошти на завершення ремонту.</w:t>
      </w:r>
    </w:p>
    <w:p w:rsidR="00663BCE" w:rsidRDefault="00663BCE" w:rsidP="00663BCE">
      <w:pPr>
        <w:spacing w:after="0" w:line="240" w:lineRule="auto"/>
        <w:ind w:firstLine="708"/>
        <w:jc w:val="both"/>
        <w:rPr>
          <w:rStyle w:val="s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>Напередодні відзначення 28-річниці Дня незалежності України у серпні 2019 року у приміщенні Покровського центру дозвілля відбулося урочисте відкриття громадського молодіжного простору «</w:t>
      </w:r>
      <w:proofErr w:type="spellStart"/>
      <w:r>
        <w:rPr>
          <w:rStyle w:val="st"/>
          <w:rFonts w:ascii="Times New Roman" w:hAnsi="Times New Roman" w:cs="Times New Roman"/>
          <w:sz w:val="28"/>
          <w:szCs w:val="28"/>
          <w:lang w:val="en-US"/>
        </w:rPr>
        <w:t>Pokrovske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».   </w:t>
      </w:r>
    </w:p>
    <w:p w:rsidR="00663BCE" w:rsidRPr="00651D35" w:rsidRDefault="00663BCE" w:rsidP="00663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заходу було здійснено обряд освяченням приміщення простору 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>Б</w:t>
      </w:r>
      <w:r w:rsidRPr="00331ED7">
        <w:rPr>
          <w:rStyle w:val="st"/>
          <w:rFonts w:ascii="Times New Roman" w:hAnsi="Times New Roman" w:cs="Times New Roman"/>
          <w:sz w:val="28"/>
          <w:szCs w:val="28"/>
          <w:lang w:val="uk-UA"/>
        </w:rPr>
        <w:t>лагочинни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>м</w:t>
      </w:r>
      <w:r w:rsidRPr="00331ED7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BCE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Покровського</w:t>
      </w:r>
      <w:r w:rsidRPr="00663BCE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3BCE">
        <w:rPr>
          <w:rStyle w:val="st"/>
          <w:rFonts w:ascii="Times New Roman" w:hAnsi="Times New Roman" w:cs="Times New Roman"/>
          <w:sz w:val="28"/>
          <w:szCs w:val="28"/>
          <w:lang w:val="uk-UA"/>
        </w:rPr>
        <w:t>округу,</w:t>
      </w:r>
      <w:r w:rsidRPr="00331ED7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протоієре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>єм, настоятелем</w:t>
      </w:r>
      <w:r w:rsidRPr="00331ED7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Свято-Покровського </w:t>
      </w:r>
      <w:r w:rsidRPr="00663BCE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храму </w:t>
      </w:r>
      <w:proofErr w:type="spellStart"/>
      <w:r w:rsidRPr="00663BCE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Тищуком</w:t>
      </w:r>
      <w:proofErr w:type="spellEnd"/>
      <w:r w:rsidRPr="00663BCE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Андрієм та</w:t>
      </w:r>
      <w:r w:rsidRPr="00651D35">
        <w:rPr>
          <w:rFonts w:ascii="Times New Roman" w:hAnsi="Times New Roman" w:cs="Times New Roman"/>
          <w:sz w:val="28"/>
          <w:szCs w:val="28"/>
          <w:lang w:val="uk-UA"/>
        </w:rPr>
        <w:t xml:space="preserve"> клірик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51D35">
        <w:rPr>
          <w:rFonts w:ascii="Times New Roman" w:hAnsi="Times New Roman" w:cs="Times New Roman"/>
          <w:sz w:val="28"/>
          <w:szCs w:val="28"/>
          <w:lang w:val="uk-UA"/>
        </w:rPr>
        <w:t xml:space="preserve"> Свят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о-Покровського храму, протоієреєм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Губічем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Олегом.</w:t>
      </w:r>
    </w:p>
    <w:p w:rsidR="00663BCE" w:rsidRDefault="00663BCE" w:rsidP="00663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B3363" w:rsidRPr="00727F20" w:rsidRDefault="001B3363" w:rsidP="001E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 році активна молодь знову стала переможцем в конкурсі проектів місцевих ініціатив в рамках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проектом «Розвиваймося без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0409F3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09F3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09F3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а -</w:t>
      </w:r>
      <w:r w:rsidRPr="000409F3">
        <w:rPr>
          <w:rFonts w:ascii="Times New Roman" w:hAnsi="Times New Roman" w:cs="Times New Roman"/>
          <w:sz w:val="28"/>
          <w:szCs w:val="28"/>
          <w:lang w:val="uk-UA"/>
        </w:rPr>
        <w:t xml:space="preserve"> молодь 14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09F3">
        <w:rPr>
          <w:rFonts w:ascii="Times New Roman" w:hAnsi="Times New Roman" w:cs="Times New Roman"/>
          <w:sz w:val="28"/>
          <w:szCs w:val="28"/>
          <w:lang w:val="uk-UA"/>
        </w:rPr>
        <w:t>35. Проте, реалізація проекту передбачає залучення дітей дошкільного  віку та  жителів громади 35 +, що дозвол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яє </w:t>
      </w:r>
      <w:r w:rsidRPr="000409F3">
        <w:rPr>
          <w:rFonts w:ascii="Times New Roman" w:hAnsi="Times New Roman" w:cs="Times New Roman"/>
          <w:sz w:val="28"/>
          <w:szCs w:val="28"/>
          <w:lang w:val="uk-UA"/>
        </w:rPr>
        <w:t xml:space="preserve">об’єднати покоління різного віку, знайти спільні інтереси та передати досвід в проведенні змістовного дозвілля без використання </w:t>
      </w:r>
      <w:proofErr w:type="spellStart"/>
      <w:r w:rsidRPr="000409F3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Pr="000409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проекту придбано настільні ігри для різних </w:t>
      </w:r>
      <w:r w:rsidRPr="00727F20">
        <w:rPr>
          <w:rFonts w:ascii="Times New Roman" w:hAnsi="Times New Roman" w:cs="Times New Roman"/>
          <w:sz w:val="28"/>
          <w:szCs w:val="28"/>
          <w:lang w:val="uk-UA"/>
        </w:rPr>
        <w:t xml:space="preserve">вікових категорій (12 наборів), батут, три </w:t>
      </w:r>
      <w:proofErr w:type="spellStart"/>
      <w:r w:rsidRPr="00727F20">
        <w:rPr>
          <w:rFonts w:ascii="Times New Roman" w:hAnsi="Times New Roman" w:cs="Times New Roman"/>
          <w:sz w:val="28"/>
          <w:szCs w:val="28"/>
          <w:lang w:val="uk-UA"/>
        </w:rPr>
        <w:t>велокарти</w:t>
      </w:r>
      <w:proofErr w:type="spellEnd"/>
      <w:r w:rsidRPr="00727F20">
        <w:rPr>
          <w:rFonts w:ascii="Times New Roman" w:hAnsi="Times New Roman" w:cs="Times New Roman"/>
          <w:sz w:val="28"/>
          <w:szCs w:val="28"/>
          <w:lang w:val="uk-UA"/>
        </w:rPr>
        <w:t xml:space="preserve"> (1 – для дорослих, два – для малечі), 3 </w:t>
      </w:r>
      <w:proofErr w:type="spellStart"/>
      <w:r w:rsidRPr="00727F20">
        <w:rPr>
          <w:rFonts w:ascii="Times New Roman" w:hAnsi="Times New Roman" w:cs="Times New Roman"/>
          <w:sz w:val="28"/>
          <w:szCs w:val="28"/>
          <w:lang w:val="uk-UA"/>
        </w:rPr>
        <w:t>гіроскутери</w:t>
      </w:r>
      <w:proofErr w:type="spellEnd"/>
      <w:r w:rsidRPr="00727F20">
        <w:rPr>
          <w:rFonts w:ascii="Times New Roman" w:hAnsi="Times New Roman" w:cs="Times New Roman"/>
          <w:sz w:val="28"/>
          <w:szCs w:val="28"/>
          <w:lang w:val="uk-UA"/>
        </w:rPr>
        <w:t xml:space="preserve">, 10 стільців та 2 </w:t>
      </w:r>
      <w:proofErr w:type="spellStart"/>
      <w:r w:rsidRPr="00727F20">
        <w:rPr>
          <w:rFonts w:ascii="Times New Roman" w:hAnsi="Times New Roman" w:cs="Times New Roman"/>
          <w:sz w:val="28"/>
          <w:szCs w:val="28"/>
          <w:lang w:val="uk-UA"/>
        </w:rPr>
        <w:t>столи-трансформери</w:t>
      </w:r>
      <w:proofErr w:type="spellEnd"/>
      <w:r w:rsidRPr="00727F20">
        <w:rPr>
          <w:rFonts w:ascii="Times New Roman" w:hAnsi="Times New Roman" w:cs="Times New Roman"/>
          <w:sz w:val="28"/>
          <w:szCs w:val="28"/>
          <w:lang w:val="uk-UA"/>
        </w:rPr>
        <w:t>, волейбольну розмітку, 2 м</w:t>
      </w:r>
      <w:r w:rsidRPr="00727F2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27F20">
        <w:rPr>
          <w:rFonts w:ascii="Times New Roman" w:hAnsi="Times New Roman" w:cs="Times New Roman"/>
          <w:sz w:val="28"/>
          <w:szCs w:val="28"/>
          <w:lang w:val="uk-UA"/>
        </w:rPr>
        <w:t>ячі</w:t>
      </w:r>
      <w:proofErr w:type="spellEnd"/>
      <w:r w:rsidRPr="00727F20">
        <w:rPr>
          <w:rFonts w:ascii="Times New Roman" w:hAnsi="Times New Roman" w:cs="Times New Roman"/>
          <w:sz w:val="28"/>
          <w:szCs w:val="28"/>
          <w:lang w:val="uk-UA"/>
        </w:rPr>
        <w:t xml:space="preserve">, 10 </w:t>
      </w:r>
      <w:proofErr w:type="spellStart"/>
      <w:r w:rsidRPr="00727F20">
        <w:rPr>
          <w:rFonts w:ascii="Times New Roman" w:hAnsi="Times New Roman" w:cs="Times New Roman"/>
          <w:sz w:val="28"/>
          <w:szCs w:val="28"/>
          <w:lang w:val="uk-UA"/>
        </w:rPr>
        <w:t>карематів</w:t>
      </w:r>
      <w:proofErr w:type="spellEnd"/>
      <w:r w:rsidRPr="00727F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932" w:rsidRDefault="00727F20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F20">
        <w:rPr>
          <w:rFonts w:ascii="Times New Roman" w:hAnsi="Times New Roman" w:cs="Times New Roman"/>
          <w:sz w:val="28"/>
          <w:szCs w:val="28"/>
          <w:lang w:val="uk-UA"/>
        </w:rPr>
        <w:t xml:space="preserve">В реалізації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</w:t>
      </w:r>
      <w:r w:rsidR="001E0B83">
        <w:rPr>
          <w:rFonts w:ascii="Times New Roman" w:hAnsi="Times New Roman" w:cs="Times New Roman"/>
          <w:sz w:val="28"/>
          <w:szCs w:val="28"/>
          <w:lang w:val="uk-UA"/>
        </w:rPr>
        <w:t xml:space="preserve">25 членів ГО «Молодь </w:t>
      </w:r>
      <w:proofErr w:type="spellStart"/>
      <w:r w:rsidR="001E0B83">
        <w:rPr>
          <w:rFonts w:ascii="Times New Roman" w:hAnsi="Times New Roman" w:cs="Times New Roman"/>
          <w:sz w:val="28"/>
          <w:szCs w:val="28"/>
          <w:lang w:val="uk-UA"/>
        </w:rPr>
        <w:t>Покровщини</w:t>
      </w:r>
      <w:proofErr w:type="spellEnd"/>
      <w:r w:rsidR="001E0B83">
        <w:rPr>
          <w:rFonts w:ascii="Times New Roman" w:hAnsi="Times New Roman" w:cs="Times New Roman"/>
          <w:sz w:val="28"/>
          <w:szCs w:val="28"/>
          <w:lang w:val="uk-UA"/>
        </w:rPr>
        <w:t xml:space="preserve">». За пів року в рамках даного проекту проведено розважальні заходи в </w:t>
      </w:r>
      <w:proofErr w:type="spellStart"/>
      <w:r w:rsidR="001E0B8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1E0B83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Покровське, селах Романки, Братське, Коломійці та інших. </w:t>
      </w:r>
    </w:p>
    <w:p w:rsidR="001E0B83" w:rsidRPr="00727F20" w:rsidRDefault="001E0B83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FE6" w:rsidRDefault="00247FE6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В рамках навчальної програми «Ти - посадовець</w:t>
      </w:r>
      <w:r w:rsidRPr="0004428C">
        <w:rPr>
          <w:rStyle w:val="rvts0"/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 метою п</w:t>
      </w:r>
      <w:r>
        <w:rPr>
          <w:rFonts w:ascii="Times New Roman" w:hAnsi="Times New Roman" w:cs="Times New Roman"/>
          <w:sz w:val="28"/>
          <w:szCs w:val="28"/>
          <w:lang w:val="uk-UA"/>
        </w:rPr>
        <w:t>ідготовки</w:t>
      </w:r>
      <w:r w:rsidRPr="00044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майбутніх молодіжних лідерів для розвитку та розбудови Покровської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громади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розпочато цикл </w:t>
      </w:r>
      <w:r>
        <w:rPr>
          <w:rFonts w:ascii="Times New Roman" w:hAnsi="Times New Roman" w:cs="Times New Roman"/>
          <w:sz w:val="28"/>
          <w:szCs w:val="28"/>
          <w:lang w:val="uk-UA"/>
        </w:rPr>
        <w:t>тренінгів</w:t>
      </w:r>
      <w:r w:rsidRPr="0035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членів </w:t>
      </w:r>
      <w:r w:rsidRPr="0035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55B34">
        <w:rPr>
          <w:rFonts w:ascii="Times New Roman" w:hAnsi="Times New Roman" w:cs="Times New Roman"/>
          <w:sz w:val="28"/>
          <w:szCs w:val="28"/>
          <w:lang w:val="uk-UA"/>
        </w:rPr>
        <w:t xml:space="preserve">диної учнівської ради на території Покровської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ОТГ на тему</w:t>
      </w:r>
      <w:r w:rsidRPr="0035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«Я – лідер» та </w:t>
      </w:r>
      <w:r w:rsidRPr="00355B34">
        <w:rPr>
          <w:rFonts w:ascii="Times New Roman" w:hAnsi="Times New Roman" w:cs="Times New Roman"/>
          <w:sz w:val="28"/>
          <w:szCs w:val="28"/>
          <w:lang w:val="uk-UA"/>
        </w:rPr>
        <w:t xml:space="preserve"> «Розвиток лідерського потенціалу»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Координатором діяльності учнівської ради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членкиня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 при Покровській селищній раді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Марина. До складу ради ввійшли представники учнівської молоді з Братського НВК,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Коломійцівської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Покровської ЗОШ І-ІІІ ступенів №2, Покровської гімназії та опорної школи «Покровський ліцей».</w:t>
      </w:r>
    </w:p>
    <w:p w:rsidR="001E0B83" w:rsidRDefault="001E0B83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5F" w:rsidRDefault="001E0B83" w:rsidP="001E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Також у 2019 році реалізовано ще один молодіжний проект «Літній кінотеатр». Використовуючи обладнання та інвентар «Молодіжного простору «</w:t>
      </w:r>
      <w:r>
        <w:rPr>
          <w:rFonts w:ascii="Times New Roman" w:hAnsi="Times New Roman" w:cs="Times New Roman"/>
          <w:sz w:val="28"/>
          <w:szCs w:val="28"/>
          <w:lang w:val="en-US"/>
        </w:rPr>
        <w:t>POKROVSKE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молоді активісти щосуботи з червня по вересень 2019 року організовували на Центральному стадіоні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Покровське кінопокази, попередньо провівши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онлайн-опитування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потенційних глядачів. Цей захід збирав близько 300 осіб різних вікових категорій одночасно. Паралельно члени «Зеленого патруля» проводили екологічні акції.</w:t>
      </w:r>
    </w:p>
    <w:p w:rsidR="001E0B83" w:rsidRDefault="001E0B83" w:rsidP="001E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B83" w:rsidRDefault="001E0B83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реалізації гендерної політики на території громади випускницями Академії жіночого лідерства на базі Молодіжного простору протягом  листопада 2019 та січня 2020 року проведено цикл тренінгів </w:t>
      </w:r>
      <w:r w:rsidR="006E3B0F">
        <w:rPr>
          <w:rFonts w:ascii="Times New Roman" w:hAnsi="Times New Roman" w:cs="Times New Roman"/>
          <w:sz w:val="28"/>
          <w:szCs w:val="28"/>
          <w:lang w:val="uk-UA"/>
        </w:rPr>
        <w:t xml:space="preserve">для представниць учнівської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на тему «Рівність. Гідність. Лідерство»</w:t>
      </w:r>
      <w:r w:rsidR="006E3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819" w:rsidRDefault="00444819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819" w:rsidRDefault="00444819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819" w:rsidRDefault="00444819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819" w:rsidRDefault="00444819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819" w:rsidRDefault="00444819" w:rsidP="001E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819" w:rsidRPr="001E0B83" w:rsidRDefault="00444819" w:rsidP="00334971">
      <w:pPr>
        <w:spacing w:after="0" w:line="240" w:lineRule="auto"/>
        <w:jc w:val="both"/>
        <w:rPr>
          <w:lang w:val="uk-UA"/>
        </w:rPr>
      </w:pPr>
    </w:p>
    <w:sectPr w:rsidR="00444819" w:rsidRPr="001E0B83" w:rsidSect="00EE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63"/>
    <w:rsid w:val="0004349E"/>
    <w:rsid w:val="001938FD"/>
    <w:rsid w:val="001B3363"/>
    <w:rsid w:val="001E0B83"/>
    <w:rsid w:val="00247FE6"/>
    <w:rsid w:val="00334971"/>
    <w:rsid w:val="00444819"/>
    <w:rsid w:val="00663BCE"/>
    <w:rsid w:val="006E3B0F"/>
    <w:rsid w:val="00727F20"/>
    <w:rsid w:val="00856BF0"/>
    <w:rsid w:val="009B7786"/>
    <w:rsid w:val="00B71A7E"/>
    <w:rsid w:val="00C54B1E"/>
    <w:rsid w:val="00DB3932"/>
    <w:rsid w:val="00ED7967"/>
    <w:rsid w:val="00E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B3932"/>
  </w:style>
  <w:style w:type="character" w:styleId="a3">
    <w:name w:val="Emphasis"/>
    <w:basedOn w:val="a0"/>
    <w:uiPriority w:val="20"/>
    <w:qFormat/>
    <w:rsid w:val="00DB3932"/>
    <w:rPr>
      <w:i/>
      <w:iCs/>
    </w:rPr>
  </w:style>
  <w:style w:type="character" w:customStyle="1" w:styleId="rvts0">
    <w:name w:val="rvts0"/>
    <w:basedOn w:val="a0"/>
    <w:rsid w:val="00247FE6"/>
  </w:style>
  <w:style w:type="character" w:styleId="a4">
    <w:name w:val="Strong"/>
    <w:basedOn w:val="a0"/>
    <w:uiPriority w:val="22"/>
    <w:qFormat/>
    <w:rsid w:val="00663BCE"/>
    <w:rPr>
      <w:b/>
      <w:bCs/>
    </w:rPr>
  </w:style>
  <w:style w:type="character" w:customStyle="1" w:styleId="apple-converted-space">
    <w:name w:val="apple-converted-space"/>
    <w:basedOn w:val="a0"/>
    <w:rsid w:val="00663BCE"/>
  </w:style>
  <w:style w:type="character" w:customStyle="1" w:styleId="il">
    <w:name w:val="il"/>
    <w:basedOn w:val="a0"/>
    <w:rsid w:val="00663BCE"/>
  </w:style>
  <w:style w:type="paragraph" w:styleId="a5">
    <w:name w:val="No Spacing"/>
    <w:uiPriority w:val="1"/>
    <w:qFormat/>
    <w:rsid w:val="00C54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14</cp:revision>
  <cp:lastPrinted>2020-04-10T11:39:00Z</cp:lastPrinted>
  <dcterms:created xsi:type="dcterms:W3CDTF">2020-03-24T10:28:00Z</dcterms:created>
  <dcterms:modified xsi:type="dcterms:W3CDTF">2021-08-04T07:31:00Z</dcterms:modified>
</cp:coreProperties>
</file>