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C0512" w14:textId="4F8D71CA" w:rsidR="00010319" w:rsidRPr="00010319" w:rsidRDefault="00010319" w:rsidP="0001031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UA"/>
        </w:rPr>
      </w:pPr>
      <w:r w:rsidRPr="000103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UA"/>
        </w:rPr>
        <w:t>З</w:t>
      </w:r>
      <w:r w:rsidR="009B6506" w:rsidRPr="000103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UA"/>
        </w:rPr>
        <w:t xml:space="preserve">віт  про базове відстеження  результативності  </w:t>
      </w:r>
    </w:p>
    <w:p w14:paraId="7FCA027B" w14:textId="77777777" w:rsidR="00C342B2" w:rsidRDefault="009B6506" w:rsidP="0001031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UA"/>
        </w:rPr>
      </w:pPr>
      <w:r w:rsidRPr="000103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UA"/>
        </w:rPr>
        <w:t>регуляторного  акта - рішення  </w:t>
      </w:r>
      <w:r w:rsidR="00010319" w:rsidRPr="000103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UA"/>
        </w:rPr>
        <w:t>Покровської селищної</w:t>
      </w:r>
      <w:r w:rsidRPr="000103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UA"/>
        </w:rPr>
        <w:t>  ради</w:t>
      </w:r>
      <w:r w:rsidR="00C342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UA"/>
        </w:rPr>
        <w:t xml:space="preserve"> </w:t>
      </w:r>
    </w:p>
    <w:p w14:paraId="155151AB" w14:textId="77777777" w:rsidR="00C342B2" w:rsidRDefault="00C342B2" w:rsidP="0001031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UA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UA"/>
        </w:rPr>
        <w:t>від 01.07.2019 року № Р-913-40/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UA"/>
        </w:rPr>
        <w:t>VII</w:t>
      </w:r>
      <w:r w:rsidRPr="00C342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UA"/>
        </w:rPr>
        <w:t xml:space="preserve"> </w:t>
      </w:r>
      <w:r w:rsidR="009B6506" w:rsidRPr="000103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UA"/>
        </w:rPr>
        <w:t xml:space="preserve">«Про встановлення  </w:t>
      </w:r>
      <w:r w:rsidR="000A4B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UA"/>
        </w:rPr>
        <w:t>збору за місця для паркування транспортних засобів</w:t>
      </w:r>
      <w:r w:rsidR="00010319" w:rsidRPr="000103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UA"/>
        </w:rPr>
        <w:t xml:space="preserve"> </w:t>
      </w:r>
      <w:r w:rsidR="009B6506" w:rsidRPr="000103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UA"/>
        </w:rPr>
        <w:t>на 2020 рік</w:t>
      </w:r>
      <w:r w:rsidR="00010319" w:rsidRPr="000103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UA"/>
        </w:rPr>
        <w:t xml:space="preserve"> на території</w:t>
      </w:r>
    </w:p>
    <w:p w14:paraId="627D6C78" w14:textId="6BB6C89D" w:rsidR="009B6506" w:rsidRPr="00010319" w:rsidRDefault="00010319" w:rsidP="0001031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  <w:r w:rsidRPr="000103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UA"/>
        </w:rPr>
        <w:t>Покровської селищної ради</w:t>
      </w:r>
      <w:r w:rsidR="009B6506" w:rsidRPr="000103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UA"/>
        </w:rPr>
        <w:t>»</w:t>
      </w:r>
    </w:p>
    <w:p w14:paraId="00B73002" w14:textId="77777777" w:rsidR="009B6506" w:rsidRPr="00010319" w:rsidRDefault="009B6506" w:rsidP="009B65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</w:pPr>
      <w:r w:rsidRPr="00010319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val="uk-UA" w:eastAsia="ru-UA"/>
        </w:rPr>
        <w:t> </w:t>
      </w:r>
    </w:p>
    <w:p w14:paraId="0EB96C3C" w14:textId="150CBB16" w:rsidR="009B6506" w:rsidRPr="008F0A79" w:rsidRDefault="009B6506" w:rsidP="009B65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 w:eastAsia="ru-UA"/>
        </w:rPr>
      </w:pPr>
      <w:r w:rsidRPr="008F0A7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  <w:lang w:val="uk-UA" w:eastAsia="ru-UA"/>
        </w:rPr>
        <w:t>1. </w:t>
      </w:r>
      <w:r w:rsidR="008F0A79" w:rsidRPr="008F0A7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  <w:lang w:val="uk-UA" w:eastAsia="ru-UA"/>
        </w:rPr>
        <w:t>Вид та н</w:t>
      </w:r>
      <w:r w:rsidRPr="008F0A7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  <w:lang w:val="uk-UA" w:eastAsia="ru-UA"/>
        </w:rPr>
        <w:t>азва регуляторного  акта,  результативність якого відстежується:</w:t>
      </w:r>
      <w:r w:rsidRPr="008F0A79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val="uk-UA" w:eastAsia="ru-UA"/>
        </w:rPr>
        <w:t>  </w:t>
      </w:r>
      <w:r w:rsidR="008F0A79" w:rsidRPr="008F0A7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 w:eastAsia="ru-UA"/>
        </w:rPr>
        <w:t>рішення  Покровської селищної  ради</w:t>
      </w:r>
      <w:r w:rsidR="008F0A7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 w:eastAsia="ru-UA"/>
        </w:rPr>
        <w:t xml:space="preserve"> </w:t>
      </w:r>
      <w:r w:rsidR="000A4B81" w:rsidRPr="000A4B8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 w:eastAsia="ru-UA"/>
        </w:rPr>
        <w:t>«Про встановлення  збору за місця для паркування транспортних засобів на 2020 рік на території Покровської селищної ради»</w:t>
      </w:r>
      <w:r w:rsidR="008F0A7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 w:eastAsia="ru-UA"/>
        </w:rPr>
        <w:t>.</w:t>
      </w:r>
    </w:p>
    <w:p w14:paraId="7A79F36A" w14:textId="77777777" w:rsidR="009B6506" w:rsidRPr="008F0A79" w:rsidRDefault="009B6506" w:rsidP="009B65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</w:pPr>
      <w:r w:rsidRPr="008F0A7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  <w:lang w:val="uk-UA" w:eastAsia="ru-UA"/>
        </w:rPr>
        <w:t> </w:t>
      </w:r>
    </w:p>
    <w:p w14:paraId="337C2900" w14:textId="5C19FC96" w:rsidR="009B6506" w:rsidRPr="008F0A79" w:rsidRDefault="009B6506" w:rsidP="009B65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</w:pPr>
      <w:r w:rsidRPr="008F0A7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  <w:lang w:val="uk-UA" w:eastAsia="ru-UA"/>
        </w:rPr>
        <w:t xml:space="preserve">2. </w:t>
      </w:r>
      <w:r w:rsidR="008F0A7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  <w:lang w:val="uk-UA" w:eastAsia="ru-UA"/>
        </w:rPr>
        <w:t>Назва в</w:t>
      </w:r>
      <w:r w:rsidRPr="008F0A7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  <w:lang w:val="uk-UA" w:eastAsia="ru-UA"/>
        </w:rPr>
        <w:t>иконавц</w:t>
      </w:r>
      <w:r w:rsidR="008F0A7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  <w:lang w:val="uk-UA" w:eastAsia="ru-UA"/>
        </w:rPr>
        <w:t>я</w:t>
      </w:r>
      <w:r w:rsidRPr="008F0A7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  <w:lang w:val="uk-UA" w:eastAsia="ru-UA"/>
        </w:rPr>
        <w:t>  заходів з  відстеження</w:t>
      </w:r>
      <w:r w:rsidRPr="008F0A79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val="uk-UA" w:eastAsia="ru-UA"/>
        </w:rPr>
        <w:t>:</w:t>
      </w:r>
      <w:r w:rsidRPr="008F0A79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 </w:t>
      </w:r>
      <w:r w:rsidR="008F0A79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Виконавчий комітет Покровської селищної ради</w:t>
      </w:r>
      <w:r w:rsidRPr="008F0A79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.</w:t>
      </w:r>
    </w:p>
    <w:p w14:paraId="3D3DAE0E" w14:textId="77777777" w:rsidR="009B6506" w:rsidRPr="008F0A79" w:rsidRDefault="009B6506" w:rsidP="009B65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</w:pPr>
      <w:r w:rsidRPr="008F0A7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  <w:lang w:val="uk-UA" w:eastAsia="ru-UA"/>
        </w:rPr>
        <w:t> </w:t>
      </w:r>
    </w:p>
    <w:p w14:paraId="024B2CC0" w14:textId="055DDE25" w:rsidR="009B6506" w:rsidRPr="008F0A79" w:rsidRDefault="009B6506" w:rsidP="009B65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</w:pPr>
      <w:r w:rsidRPr="008F0A7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  <w:lang w:val="uk-UA" w:eastAsia="ru-UA"/>
        </w:rPr>
        <w:t>3. Цілі прийняття акта:</w:t>
      </w:r>
      <w:r w:rsidRPr="008F0A79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 </w:t>
      </w:r>
      <w:r w:rsidR="000A4B81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встановлення обґрунтованих розмірів ставок збору за місця для паркування транспортних засобів на майданчиках для платного паркування на території Покровської селищної ради; забезпечення стабільних надходжень до бюджету </w:t>
      </w:r>
      <w:r w:rsidR="00D86BBA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П</w:t>
      </w:r>
      <w:r w:rsidR="000A4B81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окровської </w:t>
      </w:r>
      <w:r w:rsidR="00D86BBA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селищної об’єднаної територіальної громади</w:t>
      </w:r>
      <w:r w:rsidR="000A4B81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; виконання програм соціального та економічного розвитку громади; забезпечення дотримання вимог Податкового кодексу щодо місцевих податків і зборів.</w:t>
      </w:r>
    </w:p>
    <w:p w14:paraId="1900772D" w14:textId="77777777" w:rsidR="009B6506" w:rsidRPr="008F0A79" w:rsidRDefault="009B6506" w:rsidP="009B65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</w:pPr>
      <w:r w:rsidRPr="008F0A7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  <w:lang w:val="uk-UA" w:eastAsia="ru-UA"/>
        </w:rPr>
        <w:t> </w:t>
      </w:r>
    </w:p>
    <w:p w14:paraId="41E8C062" w14:textId="762B93A7" w:rsidR="009B6506" w:rsidRPr="008F0A79" w:rsidRDefault="009B6506" w:rsidP="009B65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</w:pPr>
      <w:r w:rsidRPr="008F0A7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  <w:lang w:val="uk-UA" w:eastAsia="ru-UA"/>
        </w:rPr>
        <w:t>4.Строк виконання  заходів  з  відстеження: </w:t>
      </w:r>
      <w:r w:rsidRPr="008F0A79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val="uk-UA" w:eastAsia="ru-UA"/>
        </w:rPr>
        <w:t> </w:t>
      </w:r>
      <w:r w:rsidRPr="008F0A79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з </w:t>
      </w:r>
      <w:r w:rsidR="007D7C78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07</w:t>
      </w:r>
      <w:r w:rsidRPr="008F0A79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.</w:t>
      </w:r>
      <w:r w:rsidR="007D7C78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10</w:t>
      </w:r>
      <w:r w:rsidRPr="008F0A79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.2019</w:t>
      </w:r>
      <w:r w:rsidR="00C62B64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 року</w:t>
      </w:r>
      <w:r w:rsidRPr="008F0A79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 до</w:t>
      </w:r>
      <w:r w:rsidR="007D7C78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 </w:t>
      </w:r>
      <w:r w:rsidR="007540BA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1</w:t>
      </w:r>
      <w:r w:rsidR="00AB7084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2</w:t>
      </w:r>
      <w:r w:rsidRPr="008F0A79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.</w:t>
      </w:r>
      <w:r w:rsidR="00830421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11</w:t>
      </w:r>
      <w:r w:rsidRPr="008F0A79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.2019</w:t>
      </w:r>
      <w:r w:rsidR="00C62B64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 року</w:t>
      </w:r>
      <w:r w:rsidRPr="008F0A79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 (включно).</w:t>
      </w:r>
    </w:p>
    <w:p w14:paraId="19294193" w14:textId="77777777" w:rsidR="009B6506" w:rsidRPr="008F0A79" w:rsidRDefault="009B6506" w:rsidP="009B65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</w:pPr>
      <w:r w:rsidRPr="008F0A79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 </w:t>
      </w:r>
    </w:p>
    <w:p w14:paraId="5EC5734D" w14:textId="77777777" w:rsidR="009B6506" w:rsidRPr="008F0A79" w:rsidRDefault="009B6506" w:rsidP="009B65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</w:pPr>
      <w:r w:rsidRPr="008F0A7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  <w:lang w:val="uk-UA" w:eastAsia="ru-UA"/>
        </w:rPr>
        <w:t>5. Тип  відстеження</w:t>
      </w:r>
      <w:r w:rsidRPr="008F0A79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val="uk-UA" w:eastAsia="ru-UA"/>
        </w:rPr>
        <w:t>:</w:t>
      </w:r>
      <w:r w:rsidRPr="008F0A79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  базове.</w:t>
      </w:r>
    </w:p>
    <w:p w14:paraId="57E53513" w14:textId="77777777" w:rsidR="009B6506" w:rsidRPr="008F0A79" w:rsidRDefault="009B6506" w:rsidP="009B65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</w:pPr>
      <w:r w:rsidRPr="008F0A7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  <w:lang w:val="uk-UA" w:eastAsia="ru-UA"/>
        </w:rPr>
        <w:t> </w:t>
      </w:r>
    </w:p>
    <w:p w14:paraId="0F320D85" w14:textId="3DDD4A9A" w:rsidR="009B6506" w:rsidRPr="008F0A79" w:rsidRDefault="009B6506" w:rsidP="009B65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</w:pPr>
      <w:r w:rsidRPr="008F0A7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  <w:lang w:val="uk-UA" w:eastAsia="ru-UA"/>
        </w:rPr>
        <w:t>6. Методи  одержання  результатів  відстеження:</w:t>
      </w:r>
      <w:r w:rsidRPr="008F0A79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val="uk-UA" w:eastAsia="ru-UA"/>
        </w:rPr>
        <w:t>  </w:t>
      </w:r>
      <w:r w:rsidR="00830421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статистичний</w:t>
      </w:r>
      <w:r w:rsidR="00AB7084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.</w:t>
      </w:r>
    </w:p>
    <w:p w14:paraId="0E3D6536" w14:textId="77777777" w:rsidR="009B6506" w:rsidRPr="008F0A79" w:rsidRDefault="009B6506" w:rsidP="009B65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</w:pPr>
      <w:r w:rsidRPr="008F0A79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 </w:t>
      </w:r>
    </w:p>
    <w:p w14:paraId="64607D71" w14:textId="408D5A87" w:rsidR="009B6506" w:rsidRPr="008F0A79" w:rsidRDefault="009B6506" w:rsidP="009B65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</w:pPr>
      <w:r w:rsidRPr="008F0A7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  <w:lang w:val="uk-UA" w:eastAsia="ru-UA"/>
        </w:rPr>
        <w:t>7. Дані та припущення, на основі яких відстежувалася результативність регуляторного акта, а також спосіб одержання даних:</w:t>
      </w:r>
      <w:r w:rsidRPr="008F0A79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val="uk-UA" w:eastAsia="ru-UA"/>
        </w:rPr>
        <w:t>  </w:t>
      </w:r>
      <w:r w:rsidRPr="008F0A79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аналіз</w:t>
      </w:r>
      <w:r w:rsidR="007668C6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 інформації отриманої листом від </w:t>
      </w:r>
      <w:r w:rsidR="005732B4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Покровської ДПІ Західно-Донбаського управління</w:t>
      </w:r>
      <w:r w:rsidR="007668C6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 ГУ Д</w:t>
      </w:r>
      <w:r w:rsidR="005732B4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Ф</w:t>
      </w:r>
      <w:r w:rsidR="007668C6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С у Дніпропетровській області щодо</w:t>
      </w:r>
      <w:r w:rsidRPr="008F0A79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 </w:t>
      </w:r>
      <w:r w:rsidR="007540BA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кількості суб’єктів господарювання</w:t>
      </w:r>
      <w:r w:rsidRPr="008F0A79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 та  надходжен</w:t>
      </w:r>
      <w:r w:rsidR="00437FB1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ня податків</w:t>
      </w:r>
      <w:r w:rsidRPr="008F0A79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 до бюджету </w:t>
      </w:r>
      <w:r w:rsidR="00E53818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селищної об’єднаної територіальної громади</w:t>
      </w:r>
      <w:r w:rsidRPr="008F0A79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 від сплати </w:t>
      </w:r>
      <w:r w:rsidR="005732B4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збору за місця для паркування транспортних засобів</w:t>
      </w:r>
      <w:r w:rsidR="0073070E" w:rsidRPr="00FB35DF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, а також </w:t>
      </w:r>
      <w:r w:rsidR="00D4350B" w:rsidRPr="00FB35DF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інформування у ЗМІ</w:t>
      </w:r>
      <w:r w:rsidR="0016365F" w:rsidRPr="00FB35DF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 з основних положень регуляторного акта</w:t>
      </w:r>
      <w:r w:rsidR="0073070E" w:rsidRPr="00FB35DF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 суб’єкт</w:t>
      </w:r>
      <w:r w:rsidR="00D4350B" w:rsidRPr="00FB35DF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ів</w:t>
      </w:r>
      <w:r w:rsidR="0073070E" w:rsidRPr="00FB35DF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 господарювання</w:t>
      </w:r>
      <w:r w:rsidR="00D4350B" w:rsidRPr="00FB35DF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.</w:t>
      </w:r>
    </w:p>
    <w:p w14:paraId="64B93410" w14:textId="77777777" w:rsidR="009B6506" w:rsidRPr="008F0A79" w:rsidRDefault="009B6506" w:rsidP="009B65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</w:pPr>
      <w:r w:rsidRPr="008F0A7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  <w:lang w:val="uk-UA" w:eastAsia="ru-UA"/>
        </w:rPr>
        <w:t> </w:t>
      </w:r>
    </w:p>
    <w:p w14:paraId="300F25C0" w14:textId="40FA67EA" w:rsidR="009B6506" w:rsidRPr="00734E8B" w:rsidRDefault="009B6506" w:rsidP="009B65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ru-RU" w:eastAsia="ru-UA"/>
        </w:rPr>
      </w:pPr>
      <w:r w:rsidRPr="008F0A7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  <w:lang w:val="uk-UA" w:eastAsia="ru-UA"/>
        </w:rPr>
        <w:t>8.Кількісні  та  якісні  значення  показників  результативності  регуляторного  акта.</w:t>
      </w:r>
    </w:p>
    <w:p w14:paraId="55BD6312" w14:textId="54E498C6" w:rsidR="0061618C" w:rsidRDefault="0061618C" w:rsidP="009B65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 w:eastAsia="ru-UA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 w:eastAsia="ru-UA"/>
        </w:rPr>
        <w:t>Враховуючи цілі прийняття акта, для відстеження результативності регуляторного акта були визначені такі показники результативності:</w:t>
      </w:r>
    </w:p>
    <w:p w14:paraId="32F81AE8" w14:textId="0B4B89F0" w:rsidR="0061618C" w:rsidRDefault="005732B4" w:rsidP="0061618C">
      <w:pPr>
        <w:pStyle w:val="a6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 w:eastAsia="ru-UA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 w:eastAsia="ru-UA"/>
        </w:rPr>
        <w:t>Кількість суб’єктів господарювання, на яких розповсюджується дія акта, осіб</w:t>
      </w:r>
      <w:r w:rsidR="0061618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 w:eastAsia="ru-UA"/>
        </w:rPr>
        <w:t>;</w:t>
      </w:r>
    </w:p>
    <w:p w14:paraId="6BF778A7" w14:textId="4896DEC1" w:rsidR="00D86BBA" w:rsidRPr="00D86BBA" w:rsidRDefault="00D86BBA" w:rsidP="00D86BBA">
      <w:pPr>
        <w:pStyle w:val="a6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 w:eastAsia="ru-UA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 w:eastAsia="ru-UA"/>
        </w:rPr>
        <w:t xml:space="preserve">Розмір надходжень до бюджету селищної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об’єднаної територіальної громади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 w:eastAsia="ru-UA"/>
        </w:rPr>
        <w:t xml:space="preserve"> за місця для паркування транспортних засобів, грн;</w:t>
      </w:r>
    </w:p>
    <w:p w14:paraId="0C9EC8E4" w14:textId="65D1C5CC" w:rsidR="0061618C" w:rsidRPr="0061618C" w:rsidRDefault="0061618C" w:rsidP="0061618C">
      <w:pPr>
        <w:pStyle w:val="a6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 w:eastAsia="ru-UA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 w:eastAsia="ru-UA"/>
        </w:rPr>
        <w:t xml:space="preserve">Рівень поінформованості </w:t>
      </w:r>
      <w:r w:rsidR="00D870E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 w:eastAsia="ru-UA"/>
        </w:rPr>
        <w:t>суб’єктів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 w:eastAsia="ru-UA"/>
        </w:rPr>
        <w:t xml:space="preserve"> господарювання</w:t>
      </w:r>
      <w:r w:rsidR="005732B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 w:eastAsia="ru-UA"/>
        </w:rPr>
        <w:t xml:space="preserve"> та/або фізичних осіб 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 w:eastAsia="ru-UA"/>
        </w:rPr>
        <w:t xml:space="preserve"> з основних положень акта</w:t>
      </w:r>
      <w:r w:rsidR="00D870E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 w:eastAsia="ru-UA"/>
        </w:rPr>
        <w:t>.</w:t>
      </w:r>
    </w:p>
    <w:p w14:paraId="080CD743" w14:textId="09BCBEDD" w:rsidR="00C62B64" w:rsidRDefault="00C62B64" w:rsidP="009B65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  <w:lang w:val="uk-UA" w:eastAsia="ru-UA"/>
        </w:rPr>
      </w:pPr>
    </w:p>
    <w:p w14:paraId="28F2D25E" w14:textId="77777777" w:rsidR="00AD4A36" w:rsidRDefault="00AD4A36" w:rsidP="009B65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  <w:lang w:val="uk-UA" w:eastAsia="ru-UA"/>
        </w:rPr>
      </w:pPr>
    </w:p>
    <w:p w14:paraId="0633C9C2" w14:textId="77777777" w:rsidR="00D86BBA" w:rsidRPr="00D86BBA" w:rsidRDefault="00D86BBA" w:rsidP="005732B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  <w:lang w:val="uk-UA" w:eastAsia="ru-UA"/>
        </w:rPr>
      </w:pPr>
      <w:r w:rsidRPr="00D86BB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  <w:lang w:val="uk-UA" w:eastAsia="ru-UA"/>
        </w:rPr>
        <w:lastRenderedPageBreak/>
        <w:t>Кількість суб’єктів господарювання, на яких розповсюджується дія акта.</w:t>
      </w:r>
    </w:p>
    <w:p w14:paraId="0927FFB1" w14:textId="4FF8E900" w:rsidR="005732B4" w:rsidRPr="00AB7F99" w:rsidRDefault="005732B4" w:rsidP="005732B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Рішення Покровської селищної ради</w:t>
      </w:r>
      <w:r w:rsidRPr="008F0A79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 поширюється на суб’єктів господарювання, які є платниками </w:t>
      </w:r>
      <w:r w:rsidR="00D86BBA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збору за місця для паркування транспортних засобів. </w:t>
      </w:r>
      <w:r w:rsidRPr="008F0A79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За інформацією </w:t>
      </w:r>
      <w:r w:rsidR="00D86BBA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Покровської ДПІ Західно-Донбаського управління ГУ ДФС</w:t>
      </w:r>
      <w:r w:rsidR="00D86BBA" w:rsidRPr="008F0A79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 у Дніпропетровській області</w:t>
      </w:r>
      <w:r w:rsidR="00D86BBA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 </w:t>
      </w:r>
      <w:r w:rsidR="00D86BBA" w:rsidRPr="002C2968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(</w:t>
      </w:r>
      <w:r w:rsidR="00D86BBA" w:rsidRPr="002C296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 w:eastAsia="ru-UA"/>
        </w:rPr>
        <w:t>лист</w:t>
      </w:r>
      <w:r w:rsidR="00D86BBA" w:rsidRPr="002C296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  <w:lang w:val="uk-UA" w:eastAsia="ru-UA"/>
        </w:rPr>
        <w:t> </w:t>
      </w:r>
      <w:r w:rsidR="00D86BBA" w:rsidRPr="002C2968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від </w:t>
      </w:r>
      <w:r w:rsidR="00D86BBA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21</w:t>
      </w:r>
      <w:r w:rsidR="00D86BBA" w:rsidRPr="002C2968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.</w:t>
      </w:r>
      <w:r w:rsidR="00D86BBA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05</w:t>
      </w:r>
      <w:r w:rsidR="00D86BBA" w:rsidRPr="002C2968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.2019 №</w:t>
      </w:r>
      <w:r w:rsidR="00D86BBA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7371</w:t>
      </w:r>
      <w:r w:rsidR="00D86BBA" w:rsidRPr="002C2968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/04-36-54-</w:t>
      </w:r>
      <w:r w:rsidR="00D86BBA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87) </w:t>
      </w:r>
      <w:r w:rsidR="00D86BB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 w:eastAsia="ru-UA"/>
        </w:rPr>
        <w:t>на податковому обліку не перебувають платники зі збору за місця для паркування транспортних засобів.</w:t>
      </w:r>
    </w:p>
    <w:p w14:paraId="2766DEDA" w14:textId="77777777" w:rsidR="00D86BBA" w:rsidRDefault="00D86BBA" w:rsidP="00D86BB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  <w:lang w:val="uk-UA" w:eastAsia="ru-UA"/>
        </w:rPr>
      </w:pPr>
    </w:p>
    <w:p w14:paraId="1AD34AC0" w14:textId="63E01A89" w:rsidR="00D86BBA" w:rsidRPr="005732B4" w:rsidRDefault="00D86BBA" w:rsidP="00D86BB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uk-UA" w:eastAsia="ru-UA"/>
        </w:rPr>
      </w:pPr>
      <w:r w:rsidRPr="005732B4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  <w:lang w:val="uk-UA" w:eastAsia="ru-UA"/>
        </w:rPr>
        <w:t xml:space="preserve">Розмір надходжень до бюджету селищної </w:t>
      </w:r>
      <w:r w:rsidRPr="00D86BB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uk-UA" w:eastAsia="ru-UA"/>
        </w:rPr>
        <w:t>об’єднаної територіальної громади</w:t>
      </w:r>
      <w:r w:rsidRPr="005732B4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  <w:lang w:val="uk-UA" w:eastAsia="ru-UA"/>
        </w:rPr>
        <w:t xml:space="preserve"> за місця для паркування транспортних засобів.</w:t>
      </w:r>
    </w:p>
    <w:p w14:paraId="36E75622" w14:textId="77777777" w:rsidR="00D86BBA" w:rsidRDefault="00D86BBA" w:rsidP="00D86BB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</w:pPr>
      <w:r w:rsidRPr="008F0A79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Надходження коштів до бюджету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селищної об’єднаної територіальної громади від сплати збору за місця для паркування транспортних засобів з</w:t>
      </w:r>
      <w:r w:rsidRPr="008F0A79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а інформацією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Покровської ДПІ Західно-Донбаського управління ГУ ДФС</w:t>
      </w:r>
      <w:r w:rsidRPr="008F0A79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 у Дніпропетровській області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 </w:t>
      </w:r>
      <w:r w:rsidRPr="002C2968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(</w:t>
      </w:r>
      <w:r w:rsidRPr="002C296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 w:eastAsia="ru-UA"/>
        </w:rPr>
        <w:t>лист</w:t>
      </w:r>
      <w:r w:rsidRPr="002C296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  <w:lang w:val="uk-UA" w:eastAsia="ru-UA"/>
        </w:rPr>
        <w:t> </w:t>
      </w:r>
      <w:r w:rsidRPr="002C2968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від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21</w:t>
      </w:r>
      <w:r w:rsidRPr="002C2968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05</w:t>
      </w:r>
      <w:r w:rsidRPr="002C2968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.2019 №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7371</w:t>
      </w:r>
      <w:r w:rsidRPr="002C2968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/04-36-54-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87) до бюджету не надходили.</w:t>
      </w:r>
    </w:p>
    <w:p w14:paraId="7D345FDE" w14:textId="3CFC7A2E" w:rsidR="007D67B0" w:rsidRDefault="007D67B0" w:rsidP="009B65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</w:pPr>
    </w:p>
    <w:p w14:paraId="47762B81" w14:textId="77777777" w:rsidR="009B6506" w:rsidRPr="008F0A79" w:rsidRDefault="009B6506" w:rsidP="009B65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</w:pPr>
      <w:r w:rsidRPr="008F0A7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  <w:lang w:val="uk-UA" w:eastAsia="ru-UA"/>
        </w:rPr>
        <w:t>Рівень поінформованості суб’єктів господарювання з основних положень акта.</w:t>
      </w:r>
    </w:p>
    <w:p w14:paraId="08264488" w14:textId="485E022F" w:rsidR="007540BA" w:rsidRDefault="009B6506" w:rsidP="00CD6387">
      <w:pPr>
        <w:pStyle w:val="a8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</w:pPr>
      <w:r w:rsidRPr="008F2B29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Рівень поінформованості суб’єктів господарювання, пов’язаних з регулюванням, є достатньо високим.</w:t>
      </w:r>
      <w:r w:rsidR="0016365F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 </w:t>
      </w:r>
    </w:p>
    <w:p w14:paraId="11DD06E1" w14:textId="26872289" w:rsidR="00B3289C" w:rsidRDefault="00B3289C" w:rsidP="00CD6387">
      <w:pPr>
        <w:pStyle w:val="a8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П</w:t>
      </w:r>
      <w:r w:rsidR="00353999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роведено</w:t>
      </w:r>
      <w:r w:rsidRPr="008F0A79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21</w:t>
      </w:r>
      <w:r w:rsidRPr="008F0A79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.0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5</w:t>
      </w:r>
      <w:r w:rsidRPr="008F0A79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.2019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 року</w:t>
      </w:r>
      <w:r w:rsidRPr="008F0A79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робоч</w:t>
      </w:r>
      <w:r w:rsidR="00353999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у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 зустріч з підприємцями по питанню оподаткування у 2020 році, </w:t>
      </w:r>
      <w:r w:rsidR="00353999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на якій</w:t>
      </w:r>
      <w:r w:rsidRPr="008F0A79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 обговорен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о</w:t>
      </w:r>
      <w:r w:rsidRPr="008F0A79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 про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є</w:t>
      </w:r>
      <w:r w:rsidRPr="008F0A79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кт регуляторного акта – рішення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селищної ради</w:t>
      </w:r>
      <w:r w:rsidRPr="008F0A79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 </w:t>
      </w:r>
      <w:r w:rsidR="00D86BBA" w:rsidRPr="000A4B8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 w:eastAsia="ru-UA"/>
        </w:rPr>
        <w:t>«Про встановлення  збору за місця для паркування транспортних засобів на 2020 рік на території Покровської селищної ради»</w:t>
      </w:r>
      <w:r w:rsidR="00D86BB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 w:eastAsia="ru-UA"/>
        </w:rPr>
        <w:t xml:space="preserve"> </w:t>
      </w:r>
      <w:r w:rsidRPr="008F0A79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та аналізу впливу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  регуляторного акта</w:t>
      </w:r>
      <w:r w:rsidRPr="008F0A79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 </w:t>
      </w:r>
      <w:r w:rsidRPr="008F0A79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У вищезазначеному заході брали участь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керівництво виконавчого комітету Покровської селищної ради</w:t>
      </w:r>
      <w:r w:rsidRPr="008F0A79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 начальники відділів та спеціалісти виконавчого комітету селищної ради, старший державний інспектор Покровської ДПІ Західно-Донбаського управління ГУ Д</w:t>
      </w:r>
      <w:r w:rsidR="006A65C8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П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С у Дніпропетровській області, платники податків у кількості 16 осіб</w:t>
      </w:r>
      <w:r w:rsidR="000A072B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, що можуть бути у майбутньому потенційними надавачами послуг з паркування транспортних засобів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.</w:t>
      </w:r>
    </w:p>
    <w:p w14:paraId="48ED82EC" w14:textId="1D8C1240" w:rsidR="00FE3AC9" w:rsidRDefault="00CD6387" w:rsidP="00CD6387">
      <w:pPr>
        <w:pStyle w:val="a8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Т</w:t>
      </w:r>
      <w:r w:rsidR="0079248D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а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кож</w:t>
      </w:r>
      <w:r w:rsidR="00353999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, </w:t>
      </w:r>
      <w:r w:rsidR="00FE3AC9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 проєкт рішення</w:t>
      </w:r>
      <w:r w:rsidR="00FE3AC9" w:rsidRPr="00FE3AC9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 </w:t>
      </w:r>
      <w:r w:rsidR="00FE3AC9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селищної ради</w:t>
      </w:r>
      <w:r w:rsidR="00FE3AC9" w:rsidRPr="008F0A79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 </w:t>
      </w:r>
      <w:r w:rsidR="000A072B" w:rsidRPr="000A4B8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 w:eastAsia="ru-UA"/>
        </w:rPr>
        <w:t>«Про встановлення  збору за місця для паркування транспортних засобів на 2020 рік на території Покровської селищної ради»</w:t>
      </w:r>
      <w:r w:rsidR="000A072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 w:eastAsia="ru-UA"/>
        </w:rPr>
        <w:t xml:space="preserve"> </w:t>
      </w:r>
      <w:r w:rsidR="00FE3AC9" w:rsidRPr="008F0A79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 та аналіз впливу</w:t>
      </w:r>
      <w:r w:rsidR="00FE3AC9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  регуляторного акта оприлюднено на офіційному веб-сайті </w:t>
      </w:r>
      <w:r w:rsidR="00FE3AC9" w:rsidRPr="008F2B29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Покровської селищної об’єднаної територіальної громади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 (сайт: </w:t>
      </w:r>
      <w:hyperlink r:id="rId5" w:history="1">
        <w:r w:rsidRPr="00D2514D">
          <w:rPr>
            <w:rStyle w:val="ab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https://pokr.otg.dp.gov.ua</w:t>
        </w:r>
      </w:hyperlink>
      <w:r>
        <w:rPr>
          <w:rStyle w:val="ab"/>
          <w:rFonts w:ascii="Times New Roman" w:hAnsi="Times New Roman" w:cs="Times New Roman"/>
          <w:color w:val="000000" w:themeColor="text1"/>
          <w:sz w:val="26"/>
          <w:szCs w:val="26"/>
          <w:u w:val="none"/>
          <w:lang w:val="uk-UA"/>
        </w:rPr>
        <w:t>)</w:t>
      </w:r>
      <w:r w:rsidR="00FE3AC9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, </w:t>
      </w:r>
      <w:r w:rsidR="00BD0B4D" w:rsidRPr="008F2B29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у місцевій газеті «Покровський край» від  31.05.2019 №</w:t>
      </w:r>
      <w:r w:rsidR="00BD0B4D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42 (10762)</w:t>
      </w:r>
      <w:r w:rsidR="00BD0B4D" w:rsidRPr="008F2B29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 (опубліковано на паперових носіях </w:t>
      </w:r>
      <w:r w:rsidR="0079248D" w:rsidRPr="008F2B29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тираж</w:t>
      </w:r>
      <w:r w:rsidR="00BD0B4D" w:rsidRPr="008F2B29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 </w:t>
      </w:r>
      <w:r w:rsidR="00BD0B4D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3785 примірників)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. До того ж, прийняте рішення селищної ради</w:t>
      </w:r>
      <w:r w:rsidRPr="008F0A79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 </w:t>
      </w:r>
      <w:r w:rsidR="000A072B" w:rsidRPr="000A4B8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 w:eastAsia="ru-UA"/>
        </w:rPr>
        <w:t>«Про встановлення  збору за місця для паркування транспортних засобів на 2020 рік на території Покровської селищної ради»</w:t>
      </w:r>
      <w:r w:rsidR="000A072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 w:eastAsia="ru-UA"/>
        </w:rPr>
        <w:t xml:space="preserve"> </w:t>
      </w:r>
      <w:r w:rsidRPr="008F0A79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та аналіз впливу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  регуляторного акта оприлюднено також на офіційному веб-сайті </w:t>
      </w:r>
      <w:r w:rsidRPr="008F2B29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Покровської селищної об’єднаної територіальної громади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, </w:t>
      </w:r>
      <w:r w:rsidRPr="008F2B29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у місцевій газеті «Покровський край» від 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05</w:t>
      </w:r>
      <w:r w:rsidRPr="008F2B29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.0.2019 №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53 (10773)</w:t>
      </w:r>
      <w:r w:rsidRPr="008F2B29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 (опубліковано на паперових носіях </w:t>
      </w:r>
      <w:r w:rsidR="0079248D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тираж</w:t>
      </w:r>
      <w:r w:rsidRPr="008F2B29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3431 примірник).</w:t>
      </w:r>
    </w:p>
    <w:p w14:paraId="42B43BC5" w14:textId="6C275F97" w:rsidR="009B6506" w:rsidRPr="008F0A79" w:rsidRDefault="000A072B" w:rsidP="00CD6387">
      <w:pPr>
        <w:pStyle w:val="a8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Оскільки, відповідно до </w:t>
      </w:r>
      <w:r w:rsidRPr="002C296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 w:eastAsia="ru-UA"/>
        </w:rPr>
        <w:t>лист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 w:eastAsia="ru-UA"/>
        </w:rPr>
        <w:t>а</w:t>
      </w:r>
      <w:r w:rsidRPr="002C296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  <w:lang w:val="uk-UA" w:eastAsia="ru-UA"/>
        </w:rPr>
        <w:t> </w:t>
      </w:r>
      <w:r w:rsidRPr="002C2968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від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21</w:t>
      </w:r>
      <w:r w:rsidRPr="002C2968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05</w:t>
      </w:r>
      <w:r w:rsidRPr="002C2968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.2019 №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7371</w:t>
      </w:r>
      <w:r w:rsidRPr="002C2968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/04-36-54-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87 Покровської ДПІ Західно-Донбаського управління ГУ ДФС</w:t>
      </w:r>
      <w:r w:rsidRPr="008F0A79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 у Дніпропетровській області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 на податковому обліку не перебувають платники зі збору за місця для паркування транспортних засобів, то </w:t>
      </w:r>
      <w:r w:rsidR="003E6E37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поінформування потенційних суб’єктів господарювання, які у майбутньому можуть бути надавачами послуг з паркування транспортних засобів  проводилася з метою залучення додаткових коштів до бюджету та розвитку бізнесу у цьому напрямку, яка на разі є перспективною нішою для малого (мікро-) бізнесу. </w:t>
      </w:r>
      <w:r w:rsidR="003E6E37">
        <w:rPr>
          <w:rFonts w:ascii="Times New Roman" w:hAnsi="Times New Roman" w:cs="Times New Roman"/>
          <w:sz w:val="26"/>
          <w:szCs w:val="26"/>
          <w:lang w:val="uk-UA" w:eastAsia="ru-UA"/>
        </w:rPr>
        <w:t xml:space="preserve"> </w:t>
      </w:r>
      <w:r w:rsidR="009B6506" w:rsidRPr="008F2B29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 </w:t>
      </w:r>
    </w:p>
    <w:p w14:paraId="1765BE99" w14:textId="77777777" w:rsidR="009B6506" w:rsidRPr="008F0A79" w:rsidRDefault="009B6506" w:rsidP="009B65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</w:pPr>
      <w:r w:rsidRPr="008F0A7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  <w:lang w:val="uk-UA" w:eastAsia="ru-UA"/>
        </w:rPr>
        <w:t> </w:t>
      </w:r>
    </w:p>
    <w:p w14:paraId="354DB8BE" w14:textId="77777777" w:rsidR="009B6506" w:rsidRPr="008F0A79" w:rsidRDefault="009B6506" w:rsidP="009B65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</w:pPr>
      <w:r w:rsidRPr="008F0A7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  <w:lang w:val="uk-UA" w:eastAsia="ru-UA"/>
        </w:rPr>
        <w:t>9. Оцінка результатів реалізації регуляторного акта та ступеня досягнення визначених цілей.</w:t>
      </w:r>
    </w:p>
    <w:p w14:paraId="5710A584" w14:textId="3291B98C" w:rsidR="00E74047" w:rsidRDefault="005504DE" w:rsidP="005504D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 w:eastAsia="ru-UA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 w:eastAsia="ru-UA"/>
        </w:rPr>
        <w:t xml:space="preserve">Момент введення у дію </w:t>
      </w:r>
      <w:r w:rsidRPr="005504D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 w:eastAsia="ru-UA"/>
        </w:rPr>
        <w:t xml:space="preserve"> регуляторного  акта 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 w:eastAsia="ru-UA"/>
        </w:rPr>
        <w:t xml:space="preserve"> </w:t>
      </w:r>
      <w:r w:rsidRPr="005504D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 w:eastAsia="ru-UA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 w:eastAsia="ru-UA"/>
        </w:rPr>
        <w:t xml:space="preserve"> </w:t>
      </w:r>
      <w:r w:rsidRPr="005504D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 w:eastAsia="ru-UA"/>
        </w:rPr>
        <w:t>рішення  селищної  ради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 w:eastAsia="ru-UA"/>
        </w:rPr>
        <w:t xml:space="preserve"> </w:t>
      </w:r>
      <w:r w:rsidR="00D866C1" w:rsidRPr="000A4B8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 w:eastAsia="ru-UA"/>
        </w:rPr>
        <w:t xml:space="preserve">«Про встановлення  збору за місця для паркування транспортних засобів на 2020 рік на </w:t>
      </w:r>
      <w:r w:rsidR="00D866C1" w:rsidRPr="000A4B8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 w:eastAsia="ru-UA"/>
        </w:rPr>
        <w:lastRenderedPageBreak/>
        <w:t>території Покровської селищної ради»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 w:eastAsia="ru-UA"/>
        </w:rPr>
        <w:t xml:space="preserve"> є 1 січня 2020 року. У зв’язку з цим</w:t>
      </w:r>
      <w:r w:rsidR="0051078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 w:eastAsia="ru-UA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 w:eastAsia="ru-UA"/>
        </w:rPr>
        <w:t>оцінка результатів реалізації положень регуляторного акта та ступеня досягнення визначених цілей на момент базового відстеження здійснити не можливо.</w:t>
      </w:r>
      <w:r w:rsidR="0051078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 w:eastAsia="ru-UA"/>
        </w:rPr>
        <w:t xml:space="preserve"> Але п</w:t>
      </w:r>
      <w:r w:rsidR="00E74047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 w:eastAsia="ru-UA"/>
        </w:rPr>
        <w:t>ід час базового відстеження, тобто на момент введення в дію регуляторного акту, визначено такі значення показників результативності:</w:t>
      </w:r>
    </w:p>
    <w:p w14:paraId="6EF6933C" w14:textId="77777777" w:rsidR="00014E45" w:rsidRDefault="00014E45" w:rsidP="005504D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 w:eastAsia="ru-UA"/>
        </w:rPr>
      </w:pPr>
    </w:p>
    <w:tbl>
      <w:tblPr>
        <w:tblW w:w="9064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1"/>
        <w:gridCol w:w="2693"/>
      </w:tblGrid>
      <w:tr w:rsidR="009B6506" w:rsidRPr="008F0A79" w14:paraId="6C876956" w14:textId="77777777" w:rsidTr="007F2607">
        <w:trPr>
          <w:trHeight w:val="20"/>
          <w:jc w:val="center"/>
        </w:trPr>
        <w:tc>
          <w:tcPr>
            <w:tcW w:w="6371" w:type="dxa"/>
            <w:tcBorders>
              <w:top w:val="single" w:sz="6" w:space="0" w:color="4D0A0A"/>
              <w:left w:val="single" w:sz="6" w:space="0" w:color="4D0A0A"/>
              <w:bottom w:val="single" w:sz="6" w:space="0" w:color="4D0A0A"/>
              <w:right w:val="single" w:sz="6" w:space="0" w:color="4D0A0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975D07" w14:textId="51A447D4" w:rsidR="009B6506" w:rsidRPr="00D3575F" w:rsidRDefault="009B6506" w:rsidP="00734E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8F0A7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bdr w:val="none" w:sz="0" w:space="0" w:color="auto" w:frame="1"/>
                <w:lang w:val="uk-UA" w:eastAsia="ru-UA"/>
              </w:rPr>
              <w:t> </w:t>
            </w:r>
            <w:r w:rsidRPr="00D357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val="uk-UA" w:eastAsia="ru-UA"/>
              </w:rPr>
              <w:t>Показник</w:t>
            </w:r>
          </w:p>
        </w:tc>
        <w:tc>
          <w:tcPr>
            <w:tcW w:w="2693" w:type="dxa"/>
            <w:tcBorders>
              <w:top w:val="single" w:sz="6" w:space="0" w:color="4D0A0A"/>
              <w:left w:val="single" w:sz="6" w:space="0" w:color="4D0A0A"/>
              <w:bottom w:val="single" w:sz="6" w:space="0" w:color="4D0A0A"/>
              <w:right w:val="single" w:sz="6" w:space="0" w:color="4D0A0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D8C842" w14:textId="3F8E003C" w:rsidR="009B6506" w:rsidRPr="00D3575F" w:rsidRDefault="007F2607" w:rsidP="00734E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val="uk-UA" w:eastAsia="ru-UA"/>
              </w:rPr>
              <w:t>На момент введення у дію регуляторного акту</w:t>
            </w:r>
          </w:p>
        </w:tc>
      </w:tr>
      <w:tr w:rsidR="009B6506" w:rsidRPr="008F0A79" w14:paraId="15437990" w14:textId="77777777" w:rsidTr="007F2607">
        <w:trPr>
          <w:trHeight w:val="20"/>
          <w:jc w:val="center"/>
        </w:trPr>
        <w:tc>
          <w:tcPr>
            <w:tcW w:w="6371" w:type="dxa"/>
            <w:tcBorders>
              <w:top w:val="single" w:sz="6" w:space="0" w:color="4D0A0A"/>
              <w:left w:val="single" w:sz="6" w:space="0" w:color="4D0A0A"/>
              <w:bottom w:val="single" w:sz="6" w:space="0" w:color="4D0A0A"/>
              <w:right w:val="single" w:sz="6" w:space="0" w:color="4D0A0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1E0EE85" w14:textId="45ABC295" w:rsidR="009B6506" w:rsidRPr="007F2607" w:rsidRDefault="00D866C1" w:rsidP="00D86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7F26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UA"/>
              </w:rPr>
              <w:t>Кількість суб’єктів господарювання, на яких розповсюджується дія акта, осіб</w:t>
            </w:r>
            <w:r w:rsidR="007F26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UA"/>
              </w:rPr>
              <w:t>*</w:t>
            </w:r>
          </w:p>
        </w:tc>
        <w:tc>
          <w:tcPr>
            <w:tcW w:w="2693" w:type="dxa"/>
            <w:tcBorders>
              <w:top w:val="single" w:sz="6" w:space="0" w:color="4D0A0A"/>
              <w:left w:val="single" w:sz="6" w:space="0" w:color="4D0A0A"/>
              <w:bottom w:val="single" w:sz="6" w:space="0" w:color="4D0A0A"/>
              <w:right w:val="single" w:sz="6" w:space="0" w:color="4D0A0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A61A16" w14:textId="0DA5A02F" w:rsidR="009B6506" w:rsidRPr="007F2607" w:rsidRDefault="007F2607" w:rsidP="00734E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0</w:t>
            </w:r>
          </w:p>
        </w:tc>
      </w:tr>
      <w:tr w:rsidR="009B6506" w:rsidRPr="008F0A79" w14:paraId="7B3E08D7" w14:textId="77777777" w:rsidTr="007F2607">
        <w:trPr>
          <w:trHeight w:val="20"/>
          <w:jc w:val="center"/>
        </w:trPr>
        <w:tc>
          <w:tcPr>
            <w:tcW w:w="6371" w:type="dxa"/>
            <w:tcBorders>
              <w:top w:val="single" w:sz="6" w:space="0" w:color="4D0A0A"/>
              <w:left w:val="single" w:sz="6" w:space="0" w:color="4D0A0A"/>
              <w:bottom w:val="single" w:sz="6" w:space="0" w:color="4D0A0A"/>
              <w:right w:val="single" w:sz="6" w:space="0" w:color="4D0A0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89B4C4C" w14:textId="69549E3A" w:rsidR="009B6506" w:rsidRPr="007F2607" w:rsidRDefault="00D866C1" w:rsidP="00734E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7F26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UA"/>
              </w:rPr>
              <w:t xml:space="preserve">Розмір надходжень до бюджету селищної </w:t>
            </w:r>
            <w:r w:rsidRPr="007F26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об’єднаної територіальної громади</w:t>
            </w:r>
            <w:r w:rsidRPr="007F26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UA"/>
              </w:rPr>
              <w:t xml:space="preserve"> за місця для паркування транспортних засобів, грн</w:t>
            </w:r>
            <w:r w:rsidR="007F26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UA"/>
              </w:rPr>
              <w:t>*</w:t>
            </w:r>
          </w:p>
        </w:tc>
        <w:tc>
          <w:tcPr>
            <w:tcW w:w="2693" w:type="dxa"/>
            <w:tcBorders>
              <w:top w:val="single" w:sz="6" w:space="0" w:color="4D0A0A"/>
              <w:left w:val="single" w:sz="6" w:space="0" w:color="4D0A0A"/>
              <w:bottom w:val="single" w:sz="6" w:space="0" w:color="4D0A0A"/>
              <w:right w:val="single" w:sz="6" w:space="0" w:color="4D0A0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CAE848" w14:textId="25FED470" w:rsidR="00D3575F" w:rsidRPr="007F2607" w:rsidRDefault="007F2607" w:rsidP="00734E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0</w:t>
            </w:r>
          </w:p>
        </w:tc>
      </w:tr>
      <w:tr w:rsidR="009B6506" w:rsidRPr="008F0A79" w14:paraId="13518CB4" w14:textId="77777777" w:rsidTr="007F2607">
        <w:trPr>
          <w:trHeight w:val="20"/>
          <w:jc w:val="center"/>
        </w:trPr>
        <w:tc>
          <w:tcPr>
            <w:tcW w:w="6371" w:type="dxa"/>
            <w:tcBorders>
              <w:top w:val="single" w:sz="6" w:space="0" w:color="4D0A0A"/>
              <w:left w:val="single" w:sz="6" w:space="0" w:color="4D0A0A"/>
              <w:bottom w:val="single" w:sz="6" w:space="0" w:color="4D0A0A"/>
              <w:right w:val="single" w:sz="6" w:space="0" w:color="4D0A0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A67A342" w14:textId="24ED5B71" w:rsidR="009B6506" w:rsidRPr="007F2607" w:rsidRDefault="0061418A" w:rsidP="00734E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7F26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Рівень поінформованості суб’єктів господарювання з основних положень акта</w:t>
            </w:r>
          </w:p>
        </w:tc>
        <w:tc>
          <w:tcPr>
            <w:tcW w:w="2693" w:type="dxa"/>
            <w:tcBorders>
              <w:top w:val="single" w:sz="6" w:space="0" w:color="4D0A0A"/>
              <w:left w:val="single" w:sz="6" w:space="0" w:color="4D0A0A"/>
              <w:bottom w:val="single" w:sz="6" w:space="0" w:color="4D0A0A"/>
              <w:right w:val="single" w:sz="6" w:space="0" w:color="4D0A0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EF16FB" w14:textId="4B05FF6D" w:rsidR="00734E8B" w:rsidRPr="007F2607" w:rsidRDefault="0061418A" w:rsidP="00D866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7F26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Достатньо високий</w:t>
            </w:r>
          </w:p>
        </w:tc>
      </w:tr>
    </w:tbl>
    <w:p w14:paraId="78AFD170" w14:textId="5FEC1DA9" w:rsidR="0079248D" w:rsidRPr="007F2607" w:rsidRDefault="009B6506" w:rsidP="007F260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UA"/>
        </w:rPr>
      </w:pPr>
      <w:r w:rsidRPr="00734E8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uk-UA" w:eastAsia="ru-UA"/>
        </w:rPr>
        <w:t> </w:t>
      </w:r>
      <w:r w:rsidRPr="0079248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uk-UA" w:eastAsia="ru-UA"/>
        </w:rPr>
        <w:t>*</w:t>
      </w:r>
      <w:r w:rsidR="007F2607" w:rsidRPr="007F2607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 w:eastAsia="ru-UA"/>
        </w:rPr>
        <w:t xml:space="preserve"> </w:t>
      </w:r>
      <w:r w:rsidR="007F2607" w:rsidRPr="007F260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uk-UA" w:eastAsia="ru-UA"/>
        </w:rPr>
        <w:t>Згідно даних</w:t>
      </w:r>
      <w:r w:rsidR="007F2607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 w:eastAsia="ru-UA"/>
        </w:rPr>
        <w:t xml:space="preserve"> </w:t>
      </w:r>
      <w:r w:rsidR="007F2607" w:rsidRPr="007F260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uk-UA" w:eastAsia="ru-UA"/>
        </w:rPr>
        <w:t>лист</w:t>
      </w:r>
      <w:r w:rsidR="007F260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uk-UA" w:eastAsia="ru-UA"/>
        </w:rPr>
        <w:t>а</w:t>
      </w:r>
      <w:r w:rsidR="007F2607" w:rsidRPr="007F26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val="uk-UA" w:eastAsia="ru-UA"/>
        </w:rPr>
        <w:t> </w:t>
      </w:r>
      <w:r w:rsidR="007F2607" w:rsidRPr="007F2607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UA"/>
        </w:rPr>
        <w:t>від 21.05.2019 №7371/04-36-54-87 Покровської ДПІ Західно-Донбаського управління ГУ ДФС у Дніпропетровській області</w:t>
      </w:r>
    </w:p>
    <w:p w14:paraId="72A3343C" w14:textId="77777777" w:rsidR="00734E8B" w:rsidRDefault="009B6506" w:rsidP="00734E8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val="uk-UA" w:eastAsia="ru-UA"/>
        </w:rPr>
      </w:pPr>
      <w:r w:rsidRPr="008F0A79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val="uk-UA" w:eastAsia="ru-UA"/>
        </w:rPr>
        <w:t> </w:t>
      </w:r>
    </w:p>
    <w:p w14:paraId="4336D260" w14:textId="3F27BDA5" w:rsidR="00A32680" w:rsidRDefault="009B6506" w:rsidP="00734E8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</w:pPr>
      <w:r w:rsidRPr="008F0A79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Оцінка результатів реалізації регуляторного акта та ступінь досягнення визначених цілей буде здійснена при проведенні повторного відстеження результативності регуляторного акта згідно вимог Закону України «Про засади державної регуляторної політики у сфері господарської діяльності».</w:t>
      </w:r>
    </w:p>
    <w:p w14:paraId="7C90DA99" w14:textId="77777777" w:rsidR="00734E8B" w:rsidRDefault="00734E8B" w:rsidP="00734E8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</w:pPr>
    </w:p>
    <w:p w14:paraId="01BBC660" w14:textId="77777777" w:rsidR="00734E8B" w:rsidRDefault="00734E8B" w:rsidP="00734E8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</w:pPr>
    </w:p>
    <w:p w14:paraId="2E705DCA" w14:textId="77777777" w:rsidR="00734E8B" w:rsidRDefault="00734E8B" w:rsidP="00734E8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</w:pPr>
    </w:p>
    <w:p w14:paraId="21020758" w14:textId="619540A6" w:rsidR="00734E8B" w:rsidRDefault="00734E8B" w:rsidP="00734E8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Покровський селищний голова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ab/>
        <w:t>С.А. СПАЖЕВА</w:t>
      </w:r>
    </w:p>
    <w:p w14:paraId="35DE01F0" w14:textId="20FD21AA" w:rsidR="00B5703C" w:rsidRDefault="00B5703C" w:rsidP="00B5703C">
      <w:pPr>
        <w:rPr>
          <w:rFonts w:ascii="Times New Roman" w:hAnsi="Times New Roman" w:cs="Times New Roman"/>
          <w:sz w:val="26"/>
          <w:szCs w:val="26"/>
          <w:lang w:val="uk-UA"/>
        </w:rPr>
      </w:pPr>
    </w:p>
    <w:p w14:paraId="2A01498E" w14:textId="421DDB88" w:rsidR="00B5703C" w:rsidRPr="00B5703C" w:rsidRDefault="00B5703C" w:rsidP="00B5703C">
      <w:pPr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13.11.2019 року</w:t>
      </w:r>
      <w:bookmarkStart w:id="0" w:name="_GoBack"/>
      <w:bookmarkEnd w:id="0"/>
    </w:p>
    <w:sectPr w:rsidR="00B5703C" w:rsidRPr="00B57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A00299"/>
    <w:multiLevelType w:val="hybridMultilevel"/>
    <w:tmpl w:val="1C040DA0"/>
    <w:lvl w:ilvl="0" w:tplc="578AB7F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BFD"/>
    <w:rsid w:val="00010319"/>
    <w:rsid w:val="00014E45"/>
    <w:rsid w:val="000A072B"/>
    <w:rsid w:val="000A4B81"/>
    <w:rsid w:val="0016365F"/>
    <w:rsid w:val="001D7CE7"/>
    <w:rsid w:val="00211CD1"/>
    <w:rsid w:val="0023448D"/>
    <w:rsid w:val="002623CA"/>
    <w:rsid w:val="002C2968"/>
    <w:rsid w:val="002D5F3C"/>
    <w:rsid w:val="00316BFD"/>
    <w:rsid w:val="00353999"/>
    <w:rsid w:val="003A3E1A"/>
    <w:rsid w:val="003E2460"/>
    <w:rsid w:val="003E6E37"/>
    <w:rsid w:val="00437FB1"/>
    <w:rsid w:val="0051078C"/>
    <w:rsid w:val="005230CD"/>
    <w:rsid w:val="005504DE"/>
    <w:rsid w:val="00562A63"/>
    <w:rsid w:val="005732B4"/>
    <w:rsid w:val="0061418A"/>
    <w:rsid w:val="0061618C"/>
    <w:rsid w:val="006A65C8"/>
    <w:rsid w:val="00705CD7"/>
    <w:rsid w:val="0073070E"/>
    <w:rsid w:val="00734E8B"/>
    <w:rsid w:val="007540BA"/>
    <w:rsid w:val="007668C6"/>
    <w:rsid w:val="0079248D"/>
    <w:rsid w:val="007D67B0"/>
    <w:rsid w:val="007D7C78"/>
    <w:rsid w:val="007F2607"/>
    <w:rsid w:val="00830421"/>
    <w:rsid w:val="008F0A79"/>
    <w:rsid w:val="008F2B29"/>
    <w:rsid w:val="009B6506"/>
    <w:rsid w:val="009E3113"/>
    <w:rsid w:val="009F58C8"/>
    <w:rsid w:val="00A32680"/>
    <w:rsid w:val="00A70AF7"/>
    <w:rsid w:val="00AB7084"/>
    <w:rsid w:val="00AB7F99"/>
    <w:rsid w:val="00AD4A36"/>
    <w:rsid w:val="00AD5671"/>
    <w:rsid w:val="00B3289C"/>
    <w:rsid w:val="00B5703C"/>
    <w:rsid w:val="00B87E53"/>
    <w:rsid w:val="00BD0B4D"/>
    <w:rsid w:val="00C202E9"/>
    <w:rsid w:val="00C342B2"/>
    <w:rsid w:val="00C62B64"/>
    <w:rsid w:val="00CD6387"/>
    <w:rsid w:val="00CF6D49"/>
    <w:rsid w:val="00D2514D"/>
    <w:rsid w:val="00D3575F"/>
    <w:rsid w:val="00D4350B"/>
    <w:rsid w:val="00D866C1"/>
    <w:rsid w:val="00D86BBA"/>
    <w:rsid w:val="00D870EC"/>
    <w:rsid w:val="00DE1B79"/>
    <w:rsid w:val="00E53818"/>
    <w:rsid w:val="00E74047"/>
    <w:rsid w:val="00ED03B8"/>
    <w:rsid w:val="00FB35DF"/>
    <w:rsid w:val="00FE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7DFA6"/>
  <w15:chartTrackingRefBased/>
  <w15:docId w15:val="{54D4BE0B-D8EE-4FE4-B5F9-B0AA1B7A3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B65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6506"/>
    <w:rPr>
      <w:rFonts w:ascii="Times New Roman" w:eastAsia="Times New Roman" w:hAnsi="Times New Roman" w:cs="Times New Roman"/>
      <w:b/>
      <w:bCs/>
      <w:kern w:val="36"/>
      <w:sz w:val="48"/>
      <w:szCs w:val="48"/>
      <w:lang w:val="ru-UA" w:eastAsia="ru-UA"/>
    </w:rPr>
  </w:style>
  <w:style w:type="paragraph" w:customStyle="1" w:styleId="real-timestamp">
    <w:name w:val="real-timestamp"/>
    <w:basedOn w:val="a"/>
    <w:rsid w:val="009B6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UA"/>
    </w:rPr>
  </w:style>
  <w:style w:type="character" w:customStyle="1" w:styleId="real-timestampleft">
    <w:name w:val="real-timestamp__left"/>
    <w:basedOn w:val="a0"/>
    <w:rsid w:val="009B6506"/>
  </w:style>
  <w:style w:type="character" w:customStyle="1" w:styleId="real-timestampright">
    <w:name w:val="real-timestamp__right"/>
    <w:basedOn w:val="a0"/>
    <w:rsid w:val="009B6506"/>
  </w:style>
  <w:style w:type="paragraph" w:styleId="a3">
    <w:name w:val="Normal (Web)"/>
    <w:basedOn w:val="a"/>
    <w:uiPriority w:val="99"/>
    <w:semiHidden/>
    <w:unhideWhenUsed/>
    <w:rsid w:val="009B6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UA"/>
    </w:rPr>
  </w:style>
  <w:style w:type="character" w:styleId="a4">
    <w:name w:val="Strong"/>
    <w:basedOn w:val="a0"/>
    <w:uiPriority w:val="22"/>
    <w:qFormat/>
    <w:rsid w:val="009B6506"/>
    <w:rPr>
      <w:b/>
      <w:bCs/>
    </w:rPr>
  </w:style>
  <w:style w:type="character" w:styleId="a5">
    <w:name w:val="Emphasis"/>
    <w:basedOn w:val="a0"/>
    <w:uiPriority w:val="20"/>
    <w:qFormat/>
    <w:rsid w:val="009B6506"/>
    <w:rPr>
      <w:i/>
      <w:iCs/>
    </w:rPr>
  </w:style>
  <w:style w:type="character" w:customStyle="1" w:styleId="datefnews">
    <w:name w:val="datefnews"/>
    <w:basedOn w:val="a0"/>
    <w:rsid w:val="009B6506"/>
  </w:style>
  <w:style w:type="paragraph" w:styleId="a6">
    <w:name w:val="List Paragraph"/>
    <w:basedOn w:val="a"/>
    <w:uiPriority w:val="34"/>
    <w:qFormat/>
    <w:rsid w:val="0061618C"/>
    <w:pPr>
      <w:ind w:left="720"/>
      <w:contextualSpacing/>
    </w:pPr>
  </w:style>
  <w:style w:type="table" w:styleId="a7">
    <w:name w:val="Table Grid"/>
    <w:basedOn w:val="a1"/>
    <w:uiPriority w:val="39"/>
    <w:rsid w:val="00AB7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next w:val="a"/>
    <w:link w:val="a9"/>
    <w:uiPriority w:val="10"/>
    <w:qFormat/>
    <w:rsid w:val="003E24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8"/>
    <w:uiPriority w:val="10"/>
    <w:rsid w:val="003E24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a">
    <w:name w:val="No Spacing"/>
    <w:qFormat/>
    <w:rsid w:val="0061418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ab">
    <w:name w:val="Hyperlink"/>
    <w:basedOn w:val="a0"/>
    <w:uiPriority w:val="99"/>
    <w:unhideWhenUsed/>
    <w:rsid w:val="00D2514D"/>
    <w:rPr>
      <w:color w:val="0000FF"/>
      <w:u w:val="single"/>
    </w:rPr>
  </w:style>
  <w:style w:type="character" w:styleId="ac">
    <w:name w:val="Unresolved Mention"/>
    <w:basedOn w:val="a0"/>
    <w:uiPriority w:val="99"/>
    <w:semiHidden/>
    <w:unhideWhenUsed/>
    <w:rsid w:val="00D2514D"/>
    <w:rPr>
      <w:color w:val="605E5C"/>
      <w:shd w:val="clear" w:color="auto" w:fill="E1DFDD"/>
    </w:rPr>
  </w:style>
  <w:style w:type="paragraph" w:styleId="ad">
    <w:name w:val="Balloon Text"/>
    <w:basedOn w:val="a"/>
    <w:link w:val="ae"/>
    <w:uiPriority w:val="99"/>
    <w:semiHidden/>
    <w:unhideWhenUsed/>
    <w:rsid w:val="002D5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D5F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8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okr.otg.dp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3</Pages>
  <Words>1040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35</cp:revision>
  <cp:lastPrinted>2019-11-12T07:02:00Z</cp:lastPrinted>
  <dcterms:created xsi:type="dcterms:W3CDTF">2019-10-03T13:53:00Z</dcterms:created>
  <dcterms:modified xsi:type="dcterms:W3CDTF">2019-11-13T08:18:00Z</dcterms:modified>
</cp:coreProperties>
</file>