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CE12" w14:textId="6E7F8574" w:rsidR="00031CD5" w:rsidRDefault="00031CD5" w:rsidP="00031CD5">
      <w:pPr>
        <w:tabs>
          <w:tab w:val="left" w:pos="142"/>
          <w:tab w:val="left" w:pos="4962"/>
        </w:tabs>
        <w:jc w:val="center"/>
        <w:rPr>
          <w:noProof/>
          <w:lang w:val="uk-UA"/>
        </w:rPr>
      </w:pPr>
      <w:bookmarkStart w:id="0" w:name="_Hlk183597176"/>
      <w:r w:rsidRPr="001D16C1">
        <w:rPr>
          <w:noProof/>
        </w:rPr>
        <w:drawing>
          <wp:inline distT="0" distB="0" distL="0" distR="0" wp14:anchorId="7F31B73B" wp14:editId="113A7173">
            <wp:extent cx="581025" cy="685800"/>
            <wp:effectExtent l="0" t="0" r="9525" b="0"/>
            <wp:docPr id="570465604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AF3413" w14:textId="77777777" w:rsidR="00031CD5" w:rsidRPr="0091595A" w:rsidRDefault="00031CD5" w:rsidP="00031CD5">
      <w:pPr>
        <w:tabs>
          <w:tab w:val="left" w:pos="142"/>
        </w:tabs>
        <w:jc w:val="center"/>
        <w:rPr>
          <w:sz w:val="26"/>
          <w:szCs w:val="26"/>
          <w:lang w:val="uk-UA"/>
        </w:rPr>
      </w:pPr>
    </w:p>
    <w:p w14:paraId="1E6D84D6" w14:textId="77777777" w:rsidR="00031CD5" w:rsidRPr="00A16792" w:rsidRDefault="00031CD5" w:rsidP="00031CD5">
      <w:pPr>
        <w:pStyle w:val="31"/>
        <w:jc w:val="center"/>
        <w:rPr>
          <w:b/>
          <w:sz w:val="28"/>
          <w:szCs w:val="28"/>
        </w:rPr>
      </w:pPr>
      <w:r w:rsidRPr="00A16792">
        <w:rPr>
          <w:b/>
          <w:sz w:val="28"/>
          <w:szCs w:val="28"/>
        </w:rPr>
        <w:t>ПОКРОВСЬКА СЕЛИЩНА РАДА</w:t>
      </w:r>
    </w:p>
    <w:p w14:paraId="6A8DC79A" w14:textId="77777777" w:rsidR="00031CD5" w:rsidRDefault="00031CD5" w:rsidP="00031CD5">
      <w:pPr>
        <w:pStyle w:val="31"/>
        <w:jc w:val="center"/>
        <w:rPr>
          <w:bCs w:val="0"/>
          <w:szCs w:val="24"/>
        </w:rPr>
      </w:pPr>
    </w:p>
    <w:p w14:paraId="1E70BCDA" w14:textId="4DE6FCB1" w:rsidR="00031CD5" w:rsidRPr="007927B4" w:rsidRDefault="00031CD5" w:rsidP="007927B4">
      <w:pPr>
        <w:pStyle w:val="31"/>
        <w:jc w:val="center"/>
        <w:rPr>
          <w:bCs w:val="0"/>
          <w:szCs w:val="24"/>
        </w:rPr>
      </w:pPr>
      <w:r w:rsidRPr="00A16792">
        <w:rPr>
          <w:bCs w:val="0"/>
          <w:szCs w:val="24"/>
        </w:rPr>
        <w:t>(</w:t>
      </w:r>
      <w:r w:rsidR="006067BD">
        <w:rPr>
          <w:bCs w:val="0"/>
          <w:szCs w:val="24"/>
        </w:rPr>
        <w:t>сімдесят восьма</w:t>
      </w:r>
      <w:r w:rsidRPr="00A16792">
        <w:rPr>
          <w:bCs w:val="0"/>
          <w:szCs w:val="24"/>
        </w:rPr>
        <w:t xml:space="preserve"> сесія </w:t>
      </w:r>
      <w:r w:rsidR="005F3C74">
        <w:rPr>
          <w:bCs w:val="0"/>
          <w:szCs w:val="24"/>
        </w:rPr>
        <w:t>восьмого</w:t>
      </w:r>
      <w:r w:rsidRPr="00A16792">
        <w:rPr>
          <w:bCs w:val="0"/>
          <w:szCs w:val="24"/>
        </w:rPr>
        <w:t xml:space="preserve"> скликання)</w:t>
      </w:r>
    </w:p>
    <w:p w14:paraId="6609C09F" w14:textId="77777777" w:rsidR="00031CD5" w:rsidRPr="001D4F55" w:rsidRDefault="00031CD5" w:rsidP="00031CD5">
      <w:pPr>
        <w:pStyle w:val="31"/>
        <w:jc w:val="center"/>
        <w:rPr>
          <w:bCs w:val="0"/>
          <w:szCs w:val="24"/>
        </w:rPr>
      </w:pPr>
    </w:p>
    <w:p w14:paraId="1F2F9444" w14:textId="77777777" w:rsidR="00031CD5" w:rsidRDefault="00031CD5" w:rsidP="00031CD5">
      <w:pPr>
        <w:jc w:val="center"/>
        <w:rPr>
          <w:b/>
          <w:sz w:val="28"/>
          <w:szCs w:val="28"/>
          <w:lang w:val="uk-UA"/>
        </w:rPr>
      </w:pPr>
      <w:r w:rsidRPr="00A16792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Я</w:t>
      </w:r>
    </w:p>
    <w:p w14:paraId="7F57BBE2" w14:textId="77777777" w:rsidR="00031CD5" w:rsidRPr="007A6DE9" w:rsidRDefault="00031CD5" w:rsidP="00031CD5">
      <w:pPr>
        <w:jc w:val="center"/>
        <w:rPr>
          <w:b/>
          <w:sz w:val="28"/>
          <w:szCs w:val="28"/>
          <w:lang w:val="uk-UA"/>
        </w:rPr>
      </w:pPr>
    </w:p>
    <w:p w14:paraId="63CFBC5E" w14:textId="075AFF6E" w:rsidR="00031CD5" w:rsidRDefault="00031CD5" w:rsidP="00031CD5">
      <w:pPr>
        <w:pStyle w:val="31"/>
        <w:jc w:val="center"/>
        <w:rPr>
          <w:bCs w:val="0"/>
          <w:szCs w:val="24"/>
        </w:rPr>
      </w:pPr>
      <w:r>
        <w:rPr>
          <w:bCs w:val="0"/>
          <w:szCs w:val="24"/>
        </w:rPr>
        <w:t>с</w:t>
      </w:r>
      <w:r w:rsidR="006836ED">
        <w:rPr>
          <w:bCs w:val="0"/>
          <w:szCs w:val="24"/>
        </w:rPr>
        <w:t>елище</w:t>
      </w:r>
      <w:r w:rsidRPr="00A16792">
        <w:rPr>
          <w:bCs w:val="0"/>
          <w:szCs w:val="24"/>
        </w:rPr>
        <w:t xml:space="preserve"> Покровське</w:t>
      </w:r>
      <w:r>
        <w:rPr>
          <w:bCs w:val="0"/>
          <w:szCs w:val="24"/>
        </w:rPr>
        <w:t xml:space="preserve"> Синельниківського району Дніпропетровської області</w:t>
      </w:r>
    </w:p>
    <w:p w14:paraId="337A5850" w14:textId="77777777" w:rsidR="00031CD5" w:rsidRPr="00A16792" w:rsidRDefault="00031CD5" w:rsidP="00031CD5">
      <w:pPr>
        <w:pStyle w:val="a3"/>
        <w:rPr>
          <w:sz w:val="28"/>
          <w:szCs w:val="28"/>
        </w:rPr>
      </w:pPr>
    </w:p>
    <w:p w14:paraId="2C5002B2" w14:textId="77777777" w:rsidR="005F3C74" w:rsidRDefault="005F3C74" w:rsidP="005F3C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 Плану</w:t>
      </w:r>
      <w:r w:rsidRPr="00E06D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 селищної ради</w:t>
      </w:r>
    </w:p>
    <w:p w14:paraId="14843950" w14:textId="55BC18BF" w:rsidR="005F3C74" w:rsidRDefault="005F3C74" w:rsidP="005F3C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підготовки проєктів регуляторних актів на 2026 рік</w:t>
      </w:r>
    </w:p>
    <w:p w14:paraId="2F9772F4" w14:textId="77777777" w:rsidR="005F3C74" w:rsidRDefault="005F3C74" w:rsidP="005F3C74">
      <w:pPr>
        <w:jc w:val="center"/>
        <w:rPr>
          <w:sz w:val="28"/>
          <w:szCs w:val="28"/>
          <w:lang w:val="uk-UA"/>
        </w:rPr>
      </w:pPr>
    </w:p>
    <w:p w14:paraId="6021B9A7" w14:textId="27E39BF4" w:rsidR="005F3C74" w:rsidRDefault="005F3C74" w:rsidP="005F3C74">
      <w:pPr>
        <w:pStyle w:val="31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На виконання Закону України "Про засади державної регуляторної політики у сфері господарської діяльності", керуючись ст. 26 Закону України "Про місцеве самоврядування в Україні", з метою </w:t>
      </w:r>
      <w:bookmarkStart w:id="1" w:name="_Hlk27117882"/>
      <w:r>
        <w:rPr>
          <w:sz w:val="28"/>
          <w:szCs w:val="28"/>
        </w:rPr>
        <w:t xml:space="preserve">забезпечення додержання принципів державної регуляторної політики </w:t>
      </w:r>
      <w:bookmarkEnd w:id="1"/>
      <w:r>
        <w:rPr>
          <w:sz w:val="28"/>
          <w:szCs w:val="28"/>
        </w:rPr>
        <w:t>щодо відповідності форм та рівня державного регулювання господарських відносин реальним потребам та вимогам ринку, досягнення у регуляторній діяльності балансу інтересів суб</w:t>
      </w:r>
      <w:r w:rsidRPr="00B5256C">
        <w:rPr>
          <w:sz w:val="28"/>
          <w:szCs w:val="28"/>
        </w:rPr>
        <w:t>’</w:t>
      </w:r>
      <w:r>
        <w:rPr>
          <w:sz w:val="28"/>
          <w:szCs w:val="28"/>
        </w:rPr>
        <w:t>єктів господарювання, громади та держави,</w:t>
      </w:r>
      <w:r w:rsidRPr="00F01536">
        <w:rPr>
          <w:sz w:val="28"/>
          <w:szCs w:val="28"/>
        </w:rPr>
        <w:t xml:space="preserve"> </w:t>
      </w:r>
      <w:r w:rsidRPr="00285AC1">
        <w:rPr>
          <w:sz w:val="28"/>
          <w:szCs w:val="28"/>
        </w:rPr>
        <w:t>враховуючи висновки та пропозиції постійної комісії</w:t>
      </w:r>
      <w:r w:rsidRPr="009A6196">
        <w:rPr>
          <w:sz w:val="28"/>
          <w:szCs w:val="28"/>
        </w:rPr>
        <w:t xml:space="preserve"> </w:t>
      </w:r>
      <w:r w:rsidRPr="008535A3">
        <w:rPr>
          <w:sz w:val="28"/>
          <w:szCs w:val="28"/>
        </w:rPr>
        <w:t xml:space="preserve">селищної ради </w:t>
      </w:r>
      <w:r>
        <w:rPr>
          <w:sz w:val="28"/>
          <w:szCs w:val="28"/>
        </w:rPr>
        <w:t xml:space="preserve"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 (протокол від </w:t>
      </w:r>
      <w:r w:rsidR="006067BD">
        <w:rPr>
          <w:sz w:val="28"/>
          <w:szCs w:val="28"/>
        </w:rPr>
        <w:t>18</w:t>
      </w:r>
      <w:r>
        <w:rPr>
          <w:sz w:val="28"/>
          <w:szCs w:val="28"/>
        </w:rPr>
        <w:t>.11.2025 року), селищна рада  в и р і ш и л а :</w:t>
      </w:r>
    </w:p>
    <w:p w14:paraId="08DC32A8" w14:textId="44FFC422" w:rsidR="005F3C74" w:rsidRDefault="005F3C74" w:rsidP="005F3C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План діяльності селищної ради з підготовки проєктів регуляторних актів на 2026 рік, що додається.</w:t>
      </w:r>
    </w:p>
    <w:p w14:paraId="02901B98" w14:textId="77777777" w:rsidR="005F3C74" w:rsidRDefault="005F3C74" w:rsidP="005F3C74">
      <w:pPr>
        <w:pStyle w:val="31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8535A3">
        <w:rPr>
          <w:sz w:val="28"/>
          <w:szCs w:val="28"/>
        </w:rPr>
        <w:t xml:space="preserve">. Координацію роботи щодо виконання цього рішення покласти на </w:t>
      </w:r>
      <w:r>
        <w:rPr>
          <w:sz w:val="28"/>
          <w:szCs w:val="28"/>
        </w:rPr>
        <w:t>відділ з питань економічного розвитку та інвестицій виконавчого комітету Покровської селищної ради</w:t>
      </w:r>
      <w:r w:rsidRPr="008535A3">
        <w:rPr>
          <w:sz w:val="28"/>
          <w:szCs w:val="28"/>
        </w:rPr>
        <w:t xml:space="preserve">, контроль </w:t>
      </w:r>
      <w:r>
        <w:rPr>
          <w:sz w:val="28"/>
          <w:szCs w:val="28"/>
        </w:rPr>
        <w:t>–</w:t>
      </w:r>
      <w:r w:rsidRPr="008535A3">
        <w:rPr>
          <w:sz w:val="28"/>
          <w:szCs w:val="28"/>
        </w:rPr>
        <w:t xml:space="preserve"> на постійну комісію селищної ради </w:t>
      </w:r>
      <w:r>
        <w:rPr>
          <w:sz w:val="28"/>
          <w:szCs w:val="28"/>
        </w:rPr>
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</w:r>
      <w:r w:rsidRPr="008535A3">
        <w:rPr>
          <w:sz w:val="28"/>
          <w:szCs w:val="28"/>
        </w:rPr>
        <w:t>.</w:t>
      </w:r>
    </w:p>
    <w:p w14:paraId="6D7F5169" w14:textId="77777777" w:rsidR="005F3C74" w:rsidRDefault="005F3C74" w:rsidP="005F3C74">
      <w:pPr>
        <w:jc w:val="both"/>
        <w:rPr>
          <w:sz w:val="28"/>
          <w:szCs w:val="28"/>
          <w:lang w:val="uk-UA"/>
        </w:rPr>
      </w:pPr>
    </w:p>
    <w:p w14:paraId="48631604" w14:textId="77777777" w:rsidR="005F3C74" w:rsidRDefault="005F3C74" w:rsidP="005F3C74">
      <w:pPr>
        <w:jc w:val="both"/>
        <w:rPr>
          <w:sz w:val="28"/>
          <w:szCs w:val="28"/>
          <w:lang w:val="uk-UA"/>
        </w:rPr>
      </w:pPr>
    </w:p>
    <w:p w14:paraId="1C508560" w14:textId="77777777" w:rsidR="005F3C74" w:rsidRDefault="005F3C74" w:rsidP="005F3C74">
      <w:pPr>
        <w:jc w:val="both"/>
        <w:rPr>
          <w:sz w:val="28"/>
          <w:szCs w:val="28"/>
          <w:lang w:val="uk-UA"/>
        </w:rPr>
      </w:pPr>
    </w:p>
    <w:p w14:paraId="58197942" w14:textId="77777777" w:rsidR="005F3C74" w:rsidRDefault="005F3C74" w:rsidP="005F3C74">
      <w:pPr>
        <w:jc w:val="both"/>
        <w:rPr>
          <w:sz w:val="28"/>
          <w:szCs w:val="28"/>
          <w:lang w:val="uk-UA"/>
        </w:rPr>
      </w:pPr>
    </w:p>
    <w:p w14:paraId="644DBA75" w14:textId="77777777" w:rsidR="005F3C74" w:rsidRDefault="005F3C74" w:rsidP="005F3C74">
      <w:pPr>
        <w:jc w:val="both"/>
        <w:rPr>
          <w:sz w:val="28"/>
          <w:szCs w:val="28"/>
          <w:lang w:val="uk-UA"/>
        </w:rPr>
      </w:pPr>
    </w:p>
    <w:p w14:paraId="14E53D15" w14:textId="77777777" w:rsidR="005F3C74" w:rsidRDefault="005F3C74" w:rsidP="002C42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Світлана СПАЖЕВА</w:t>
      </w:r>
    </w:p>
    <w:p w14:paraId="75339EC7" w14:textId="77777777" w:rsidR="002C4214" w:rsidRDefault="002C4214" w:rsidP="002C4214">
      <w:pPr>
        <w:jc w:val="both"/>
        <w:rPr>
          <w:sz w:val="28"/>
          <w:szCs w:val="28"/>
          <w:lang w:val="uk-UA"/>
        </w:rPr>
      </w:pPr>
    </w:p>
    <w:p w14:paraId="54FC34DB" w14:textId="77777777" w:rsidR="002C4214" w:rsidRDefault="002C4214" w:rsidP="002C4214">
      <w:pPr>
        <w:jc w:val="both"/>
        <w:rPr>
          <w:sz w:val="28"/>
          <w:szCs w:val="28"/>
          <w:lang w:val="uk-UA"/>
        </w:rPr>
      </w:pPr>
    </w:p>
    <w:p w14:paraId="1C11B2F0" w14:textId="77777777" w:rsidR="002C4214" w:rsidRDefault="002C4214" w:rsidP="002C4214">
      <w:pPr>
        <w:jc w:val="both"/>
        <w:rPr>
          <w:sz w:val="28"/>
          <w:szCs w:val="28"/>
          <w:lang w:val="uk-UA"/>
        </w:rPr>
      </w:pPr>
    </w:p>
    <w:p w14:paraId="23142E6F" w14:textId="4104DF27" w:rsidR="002C4214" w:rsidRPr="002C4214" w:rsidRDefault="002C4214" w:rsidP="002C4214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  <w:sectPr w:rsidR="002C4214" w:rsidRPr="002C4214" w:rsidSect="00421569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28.11</w:t>
      </w:r>
      <w:r w:rsidRPr="004E3B57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4E3B5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Р-4824-78/</w:t>
      </w:r>
      <w:r>
        <w:rPr>
          <w:sz w:val="28"/>
          <w:szCs w:val="28"/>
          <w:lang w:val="en-US"/>
        </w:rPr>
        <w:t>VII</w:t>
      </w:r>
    </w:p>
    <w:p w14:paraId="43FC5C9C" w14:textId="77777777" w:rsidR="00421569" w:rsidRDefault="00421569" w:rsidP="005F3C74">
      <w:pPr>
        <w:ind w:left="10632"/>
        <w:rPr>
          <w:sz w:val="28"/>
          <w:szCs w:val="28"/>
          <w:lang w:val="uk-UA"/>
        </w:rPr>
      </w:pPr>
    </w:p>
    <w:p w14:paraId="1C28BEC6" w14:textId="77777777" w:rsidR="00421569" w:rsidRDefault="00421569" w:rsidP="005F3C74">
      <w:pPr>
        <w:ind w:left="10632"/>
        <w:rPr>
          <w:sz w:val="28"/>
          <w:szCs w:val="28"/>
          <w:lang w:val="uk-UA"/>
        </w:rPr>
      </w:pPr>
    </w:p>
    <w:p w14:paraId="3B31BF18" w14:textId="191B363C" w:rsidR="005F3C74" w:rsidRPr="004E3B57" w:rsidRDefault="005F3C74" w:rsidP="005F3C74">
      <w:pPr>
        <w:ind w:left="10632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 xml:space="preserve">Додаток </w:t>
      </w:r>
    </w:p>
    <w:p w14:paraId="7E7CC512" w14:textId="77777777" w:rsidR="005F3C74" w:rsidRPr="004E3B57" w:rsidRDefault="005F3C74" w:rsidP="005F3C74">
      <w:pPr>
        <w:ind w:left="10632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>до рішення селищної ради</w:t>
      </w:r>
    </w:p>
    <w:p w14:paraId="13A13D13" w14:textId="090A4D0F" w:rsidR="005F3C74" w:rsidRPr="004E3B57" w:rsidRDefault="005F3C74" w:rsidP="005F3C74">
      <w:pPr>
        <w:ind w:left="10632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14D9C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.11</w:t>
      </w:r>
      <w:r w:rsidRPr="004E3B57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25</w:t>
      </w:r>
      <w:r w:rsidRPr="004E3B5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Р-</w:t>
      </w:r>
      <w:r w:rsidR="00E14D9C">
        <w:rPr>
          <w:sz w:val="28"/>
          <w:szCs w:val="28"/>
          <w:lang w:val="uk-UA"/>
        </w:rPr>
        <w:t>4824</w:t>
      </w:r>
      <w:r>
        <w:rPr>
          <w:sz w:val="28"/>
          <w:szCs w:val="28"/>
          <w:lang w:val="uk-UA"/>
        </w:rPr>
        <w:t>-</w:t>
      </w:r>
      <w:r w:rsidR="00E14D9C">
        <w:rPr>
          <w:sz w:val="28"/>
          <w:szCs w:val="28"/>
          <w:lang w:val="uk-UA"/>
        </w:rPr>
        <w:t>78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VIII</w:t>
      </w:r>
      <w:r w:rsidRPr="004E3B57">
        <w:rPr>
          <w:sz w:val="28"/>
          <w:szCs w:val="28"/>
          <w:lang w:val="uk-UA"/>
        </w:rPr>
        <w:t xml:space="preserve">   </w:t>
      </w:r>
    </w:p>
    <w:p w14:paraId="2BB0CD5B" w14:textId="77777777" w:rsidR="005F3C74" w:rsidRPr="003F119E" w:rsidRDefault="005F3C74" w:rsidP="005F3C74">
      <w:pPr>
        <w:jc w:val="right"/>
        <w:rPr>
          <w:sz w:val="16"/>
          <w:szCs w:val="16"/>
          <w:lang w:val="uk-UA"/>
        </w:rPr>
      </w:pPr>
    </w:p>
    <w:p w14:paraId="38C2F287" w14:textId="77777777" w:rsidR="005F3C74" w:rsidRPr="004E3B57" w:rsidRDefault="005F3C74" w:rsidP="005F3C74">
      <w:pPr>
        <w:jc w:val="center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>ПЛАН</w:t>
      </w:r>
    </w:p>
    <w:p w14:paraId="29DEF00C" w14:textId="7B6FCC0E" w:rsidR="005F3C74" w:rsidRDefault="005F3C74" w:rsidP="005F3C74">
      <w:pPr>
        <w:jc w:val="center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селищної ради </w:t>
      </w:r>
      <w:r w:rsidRPr="004E3B57">
        <w:rPr>
          <w:sz w:val="28"/>
          <w:szCs w:val="28"/>
          <w:lang w:val="uk-UA"/>
        </w:rPr>
        <w:t>з підготовки про</w:t>
      </w:r>
      <w:r>
        <w:rPr>
          <w:sz w:val="28"/>
          <w:szCs w:val="28"/>
          <w:lang w:val="uk-UA"/>
        </w:rPr>
        <w:t>є</w:t>
      </w:r>
      <w:r w:rsidRPr="004E3B57">
        <w:rPr>
          <w:sz w:val="28"/>
          <w:szCs w:val="28"/>
          <w:lang w:val="uk-UA"/>
        </w:rPr>
        <w:t>ктів регуляторних актів на 20</w:t>
      </w:r>
      <w:r>
        <w:rPr>
          <w:sz w:val="28"/>
          <w:szCs w:val="28"/>
          <w:lang w:val="uk-UA"/>
        </w:rPr>
        <w:t>26</w:t>
      </w:r>
      <w:r w:rsidRPr="004E3B57">
        <w:rPr>
          <w:sz w:val="28"/>
          <w:szCs w:val="28"/>
          <w:lang w:val="uk-UA"/>
        </w:rPr>
        <w:t xml:space="preserve"> рік</w:t>
      </w:r>
    </w:p>
    <w:p w14:paraId="6771CAE8" w14:textId="77777777" w:rsidR="008155CB" w:rsidRDefault="008155CB" w:rsidP="005F3C74">
      <w:pPr>
        <w:jc w:val="center"/>
        <w:rPr>
          <w:sz w:val="28"/>
          <w:szCs w:val="28"/>
          <w:lang w:val="uk-UA"/>
        </w:rPr>
      </w:pPr>
    </w:p>
    <w:tbl>
      <w:tblPr>
        <w:tblW w:w="14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97"/>
        <w:gridCol w:w="2977"/>
        <w:gridCol w:w="4536"/>
        <w:gridCol w:w="1417"/>
        <w:gridCol w:w="2264"/>
        <w:gridCol w:w="1418"/>
      </w:tblGrid>
      <w:tr w:rsidR="00421569" w:rsidRPr="00341051" w14:paraId="0FE9C73A" w14:textId="77777777" w:rsidTr="00934488">
        <w:trPr>
          <w:jc w:val="center"/>
        </w:trPr>
        <w:tc>
          <w:tcPr>
            <w:tcW w:w="562" w:type="dxa"/>
            <w:vAlign w:val="center"/>
          </w:tcPr>
          <w:p w14:paraId="223F9FF8" w14:textId="77777777" w:rsidR="005F3C74" w:rsidRPr="008155CB" w:rsidRDefault="005F3C74" w:rsidP="00EF4A3A">
            <w:pPr>
              <w:ind w:left="-91"/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№</w:t>
            </w:r>
          </w:p>
          <w:p w14:paraId="7DE8BDDD" w14:textId="77777777" w:rsidR="005F3C74" w:rsidRPr="008155CB" w:rsidRDefault="005F3C74" w:rsidP="00EF4A3A">
            <w:pPr>
              <w:ind w:left="-91"/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п/п</w:t>
            </w:r>
          </w:p>
        </w:tc>
        <w:tc>
          <w:tcPr>
            <w:tcW w:w="1397" w:type="dxa"/>
            <w:vAlign w:val="center"/>
          </w:tcPr>
          <w:p w14:paraId="64C8C024" w14:textId="77777777" w:rsidR="005F3C74" w:rsidRPr="008155CB" w:rsidRDefault="005F3C74" w:rsidP="00EF4A3A">
            <w:pPr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Вид документу</w:t>
            </w:r>
          </w:p>
        </w:tc>
        <w:tc>
          <w:tcPr>
            <w:tcW w:w="2977" w:type="dxa"/>
            <w:vAlign w:val="center"/>
          </w:tcPr>
          <w:p w14:paraId="048024D6" w14:textId="77777777" w:rsidR="005F3C74" w:rsidRPr="008155CB" w:rsidRDefault="005F3C74" w:rsidP="00EF4A3A">
            <w:pPr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Назва регуляторного акту</w:t>
            </w:r>
          </w:p>
        </w:tc>
        <w:tc>
          <w:tcPr>
            <w:tcW w:w="4536" w:type="dxa"/>
            <w:vAlign w:val="center"/>
          </w:tcPr>
          <w:p w14:paraId="4311CD9B" w14:textId="77777777" w:rsidR="005F3C74" w:rsidRPr="008155CB" w:rsidRDefault="005F3C74" w:rsidP="00EF4A3A">
            <w:pPr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Мета прийняття рішень</w:t>
            </w:r>
          </w:p>
        </w:tc>
        <w:tc>
          <w:tcPr>
            <w:tcW w:w="1417" w:type="dxa"/>
            <w:vAlign w:val="center"/>
          </w:tcPr>
          <w:p w14:paraId="1D097F10" w14:textId="77777777" w:rsidR="005F3C74" w:rsidRPr="008155CB" w:rsidRDefault="005F3C74" w:rsidP="00EF4A3A">
            <w:pPr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Строк підготовки проекту</w:t>
            </w:r>
          </w:p>
        </w:tc>
        <w:tc>
          <w:tcPr>
            <w:tcW w:w="2264" w:type="dxa"/>
            <w:vAlign w:val="center"/>
          </w:tcPr>
          <w:p w14:paraId="105C54CB" w14:textId="77777777" w:rsidR="005F3C74" w:rsidRPr="008155CB" w:rsidRDefault="005F3C74" w:rsidP="00EF4A3A">
            <w:pPr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Найменування органів розробки проекту</w:t>
            </w:r>
          </w:p>
        </w:tc>
        <w:tc>
          <w:tcPr>
            <w:tcW w:w="1418" w:type="dxa"/>
            <w:vAlign w:val="center"/>
          </w:tcPr>
          <w:p w14:paraId="412DAA44" w14:textId="2983ED48" w:rsidR="005F3C74" w:rsidRPr="008155CB" w:rsidRDefault="005F3C74" w:rsidP="00EF4A3A">
            <w:pPr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Відповіда</w:t>
            </w:r>
            <w:r w:rsidR="00421569">
              <w:rPr>
                <w:b/>
                <w:bCs/>
                <w:lang w:val="uk-UA"/>
              </w:rPr>
              <w:t>-</w:t>
            </w:r>
            <w:r w:rsidRPr="008155CB">
              <w:rPr>
                <w:b/>
                <w:bCs/>
                <w:lang w:val="uk-UA"/>
              </w:rPr>
              <w:t xml:space="preserve">льний за підготовку </w:t>
            </w:r>
          </w:p>
        </w:tc>
      </w:tr>
      <w:tr w:rsidR="00421569" w:rsidRPr="00341051" w14:paraId="77FD06CA" w14:textId="77777777" w:rsidTr="00934488">
        <w:trPr>
          <w:jc w:val="center"/>
        </w:trPr>
        <w:tc>
          <w:tcPr>
            <w:tcW w:w="562" w:type="dxa"/>
          </w:tcPr>
          <w:p w14:paraId="168CAB5A" w14:textId="77777777" w:rsidR="005F3C74" w:rsidRPr="005E76C8" w:rsidRDefault="005F3C74" w:rsidP="00EF4A3A">
            <w:pPr>
              <w:ind w:left="-9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97" w:type="dxa"/>
          </w:tcPr>
          <w:p w14:paraId="2D9666C6" w14:textId="77777777" w:rsidR="005F3C74" w:rsidRPr="00F5017F" w:rsidRDefault="005F3C74" w:rsidP="00EF4A3A">
            <w:pPr>
              <w:rPr>
                <w:lang w:val="uk-UA"/>
              </w:rPr>
            </w:pPr>
            <w:r>
              <w:rPr>
                <w:lang w:val="uk-UA"/>
              </w:rPr>
              <w:t>Рішення селищної ради</w:t>
            </w:r>
          </w:p>
        </w:tc>
        <w:tc>
          <w:tcPr>
            <w:tcW w:w="2977" w:type="dxa"/>
          </w:tcPr>
          <w:p w14:paraId="7DF193EA" w14:textId="77777777" w:rsidR="005F3C74" w:rsidRPr="00B468B9" w:rsidRDefault="005F3C74" w:rsidP="00EF4A3A">
            <w:pPr>
              <w:rPr>
                <w:lang w:val="uk-UA"/>
              </w:rPr>
            </w:pPr>
            <w:r w:rsidRPr="00B468B9">
              <w:rPr>
                <w:lang w:val="uk-UA"/>
              </w:rPr>
              <w:t>Про встановлення ставок орендної плати за земельні ділянки на території Покровської селищної територіальної громади</w:t>
            </w:r>
          </w:p>
        </w:tc>
        <w:tc>
          <w:tcPr>
            <w:tcW w:w="4536" w:type="dxa"/>
          </w:tcPr>
          <w:p w14:paraId="37C47DFB" w14:textId="43E5A435" w:rsidR="00017092" w:rsidRPr="00B468B9" w:rsidRDefault="005F3C74" w:rsidP="00017092">
            <w:pPr>
              <w:ind w:firstLine="39"/>
              <w:rPr>
                <w:lang w:val="uk-UA"/>
              </w:rPr>
            </w:pPr>
            <w:r w:rsidRPr="00B468B9">
              <w:rPr>
                <w:lang w:val="uk-UA"/>
              </w:rPr>
              <w:t>Приведення земельних відносин у відповідність до норм чинного законодавства, диференціація ставок в залежності від функціонального призначення земельних ділянок, встановлення економічно обґрунтованих ставок орендної плати, сприяння розвитку підприємницької діяльності та отримання додаткових надходжень до селищного бюджету.</w:t>
            </w:r>
          </w:p>
        </w:tc>
        <w:tc>
          <w:tcPr>
            <w:tcW w:w="1417" w:type="dxa"/>
          </w:tcPr>
          <w:p w14:paraId="0821D756" w14:textId="554E6B2F" w:rsidR="005F3C74" w:rsidRPr="00B468B9" w:rsidRDefault="005F3C74" w:rsidP="00EF4A3A">
            <w:pPr>
              <w:jc w:val="center"/>
            </w:pPr>
            <w:r w:rsidRPr="00B468B9">
              <w:t>ІІ квартал 202</w:t>
            </w:r>
            <w:r>
              <w:rPr>
                <w:lang w:val="uk-UA"/>
              </w:rPr>
              <w:t>6</w:t>
            </w:r>
            <w:r w:rsidRPr="00B468B9">
              <w:t xml:space="preserve"> року</w:t>
            </w:r>
          </w:p>
          <w:p w14:paraId="154EA6DB" w14:textId="77777777" w:rsidR="005F3C74" w:rsidRPr="00B468B9" w:rsidRDefault="005F3C74" w:rsidP="00EF4A3A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</w:tcPr>
          <w:p w14:paraId="0563E446" w14:textId="77777777" w:rsidR="005F3C74" w:rsidRPr="00B468B9" w:rsidRDefault="005F3C74" w:rsidP="00EF4A3A">
            <w:pPr>
              <w:rPr>
                <w:lang w:val="uk-UA"/>
              </w:rPr>
            </w:pPr>
            <w:r w:rsidRPr="00B468B9">
              <w:rPr>
                <w:lang w:val="uk-UA"/>
              </w:rPr>
              <w:t>Відділ земельних відносин і охорони навколишнього природного середовища виконавчого комітету</w:t>
            </w:r>
          </w:p>
        </w:tc>
        <w:tc>
          <w:tcPr>
            <w:tcW w:w="1418" w:type="dxa"/>
          </w:tcPr>
          <w:p w14:paraId="6438F432" w14:textId="77777777" w:rsidR="005F3C74" w:rsidRPr="00B468B9" w:rsidRDefault="005F3C74" w:rsidP="00EF4A3A">
            <w:pPr>
              <w:jc w:val="center"/>
              <w:rPr>
                <w:lang w:val="uk-UA"/>
              </w:rPr>
            </w:pPr>
            <w:r w:rsidRPr="00B468B9">
              <w:rPr>
                <w:lang w:val="uk-UA"/>
              </w:rPr>
              <w:t>Зінченко Г.М.</w:t>
            </w:r>
          </w:p>
        </w:tc>
      </w:tr>
      <w:tr w:rsidR="00421569" w:rsidRPr="00341051" w14:paraId="027C2387" w14:textId="77777777" w:rsidTr="00934488">
        <w:trPr>
          <w:jc w:val="center"/>
        </w:trPr>
        <w:tc>
          <w:tcPr>
            <w:tcW w:w="562" w:type="dxa"/>
          </w:tcPr>
          <w:p w14:paraId="40FA716A" w14:textId="77777777" w:rsidR="005F3C74" w:rsidRPr="005E76C8" w:rsidRDefault="005F3C74" w:rsidP="00EF4A3A">
            <w:pPr>
              <w:ind w:left="-9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97" w:type="dxa"/>
          </w:tcPr>
          <w:p w14:paraId="62DDB710" w14:textId="77777777" w:rsidR="005F3C74" w:rsidRPr="00F5017F" w:rsidRDefault="005F3C74" w:rsidP="00EF4A3A">
            <w:pPr>
              <w:rPr>
                <w:lang w:val="uk-UA"/>
              </w:rPr>
            </w:pPr>
            <w:r>
              <w:rPr>
                <w:lang w:val="uk-UA"/>
              </w:rPr>
              <w:t>Рішення селищної ради</w:t>
            </w:r>
          </w:p>
        </w:tc>
        <w:tc>
          <w:tcPr>
            <w:tcW w:w="2977" w:type="dxa"/>
          </w:tcPr>
          <w:p w14:paraId="6EC4CC8F" w14:textId="77777777" w:rsidR="005F3C74" w:rsidRDefault="005F3C74" w:rsidP="00EF4A3A">
            <w:pPr>
              <w:rPr>
                <w:lang w:val="uk-UA"/>
              </w:rPr>
            </w:pPr>
            <w:r w:rsidRPr="00B468B9">
              <w:rPr>
                <w:lang w:val="uk-UA"/>
              </w:rPr>
              <w:t>Про внесення змін до рішення Покровської селищної ради від 05.07.2024 року</w:t>
            </w:r>
          </w:p>
          <w:p w14:paraId="0EE86B6F" w14:textId="387B9D1A" w:rsidR="008155CB" w:rsidRPr="00B468B9" w:rsidRDefault="005F3C74" w:rsidP="00EF4A3A">
            <w:pPr>
              <w:rPr>
                <w:lang w:val="uk-UA"/>
              </w:rPr>
            </w:pPr>
            <w:r w:rsidRPr="00B468B9">
              <w:rPr>
                <w:lang w:val="uk-UA"/>
              </w:rPr>
              <w:t>№ Р-3994-61/VIII «Про встановлення ставок та пільг зі сплати земельного податку на території Покровської селищної територіальної громади»</w:t>
            </w:r>
          </w:p>
        </w:tc>
        <w:tc>
          <w:tcPr>
            <w:tcW w:w="4536" w:type="dxa"/>
          </w:tcPr>
          <w:p w14:paraId="056E40F1" w14:textId="77777777" w:rsidR="005F3C74" w:rsidRPr="00B468B9" w:rsidRDefault="005F3C74" w:rsidP="00EF4A3A">
            <w:pPr>
              <w:rPr>
                <w:lang w:val="uk-UA"/>
              </w:rPr>
            </w:pPr>
            <w:r w:rsidRPr="00B468B9">
              <w:rPr>
                <w:lang w:val="uk-UA"/>
              </w:rPr>
              <w:t>Надання додаткових пільг зі сплати земельного податку на території Покровської селищної територіальної громади.</w:t>
            </w:r>
          </w:p>
        </w:tc>
        <w:tc>
          <w:tcPr>
            <w:tcW w:w="1417" w:type="dxa"/>
          </w:tcPr>
          <w:p w14:paraId="71BE1931" w14:textId="18E70449" w:rsidR="005F3C74" w:rsidRPr="00B468B9" w:rsidRDefault="005F3C74" w:rsidP="00EF4A3A">
            <w:pPr>
              <w:jc w:val="center"/>
            </w:pPr>
            <w:r w:rsidRPr="00B468B9">
              <w:t>ІІ квартал 202</w:t>
            </w:r>
            <w:r>
              <w:rPr>
                <w:lang w:val="uk-UA"/>
              </w:rPr>
              <w:t>6</w:t>
            </w:r>
            <w:r w:rsidRPr="00B468B9">
              <w:t xml:space="preserve"> року</w:t>
            </w:r>
          </w:p>
          <w:p w14:paraId="24D95D1F" w14:textId="77777777" w:rsidR="005F3C74" w:rsidRPr="00B468B9" w:rsidRDefault="005F3C74" w:rsidP="00EF4A3A">
            <w:pPr>
              <w:jc w:val="center"/>
              <w:rPr>
                <w:lang w:val="uk-UA"/>
              </w:rPr>
            </w:pPr>
          </w:p>
        </w:tc>
        <w:tc>
          <w:tcPr>
            <w:tcW w:w="2264" w:type="dxa"/>
          </w:tcPr>
          <w:p w14:paraId="41D62C87" w14:textId="2240B1F3" w:rsidR="005F3C74" w:rsidRPr="00B468B9" w:rsidRDefault="00934488" w:rsidP="00EF4A3A">
            <w:pPr>
              <w:rPr>
                <w:lang w:val="uk-UA"/>
              </w:rPr>
            </w:pPr>
            <w:r w:rsidRPr="00B468B9">
              <w:rPr>
                <w:lang w:val="uk-UA"/>
              </w:rPr>
              <w:t>Відділ земельних відносин і охорони навколишнього природного середовища виконавчого комітету</w:t>
            </w:r>
          </w:p>
        </w:tc>
        <w:tc>
          <w:tcPr>
            <w:tcW w:w="1418" w:type="dxa"/>
          </w:tcPr>
          <w:p w14:paraId="50770EB5" w14:textId="77777777" w:rsidR="005F3C74" w:rsidRPr="00B468B9" w:rsidRDefault="005F3C74" w:rsidP="00EF4A3A">
            <w:pPr>
              <w:jc w:val="center"/>
              <w:rPr>
                <w:lang w:val="uk-UA"/>
              </w:rPr>
            </w:pPr>
            <w:r w:rsidRPr="00B468B9">
              <w:rPr>
                <w:lang w:val="uk-UA"/>
              </w:rPr>
              <w:t>Зінченко Г.М.</w:t>
            </w:r>
          </w:p>
        </w:tc>
      </w:tr>
    </w:tbl>
    <w:p w14:paraId="6F6BA97D" w14:textId="77777777" w:rsidR="005F3C74" w:rsidRDefault="005F3C74" w:rsidP="005F3C74">
      <w:pPr>
        <w:ind w:firstLine="720"/>
        <w:rPr>
          <w:sz w:val="28"/>
          <w:szCs w:val="28"/>
          <w:lang w:val="uk-UA"/>
        </w:rPr>
      </w:pPr>
    </w:p>
    <w:p w14:paraId="075AF027" w14:textId="77777777" w:rsidR="00146587" w:rsidRDefault="00146587" w:rsidP="005F3C74">
      <w:pPr>
        <w:ind w:firstLine="720"/>
        <w:rPr>
          <w:sz w:val="28"/>
          <w:szCs w:val="28"/>
          <w:lang w:val="uk-UA"/>
        </w:rPr>
      </w:pPr>
    </w:p>
    <w:p w14:paraId="10520A24" w14:textId="77777777" w:rsidR="005F3C74" w:rsidRDefault="005F3C74" w:rsidP="005F3C74">
      <w:pPr>
        <w:ind w:firstLine="720"/>
        <w:rPr>
          <w:sz w:val="4"/>
          <w:szCs w:val="4"/>
          <w:lang w:val="uk-UA"/>
        </w:rPr>
      </w:pPr>
    </w:p>
    <w:p w14:paraId="365BB682" w14:textId="77777777" w:rsidR="005F3C74" w:rsidRDefault="005F3C74" w:rsidP="005F3C74">
      <w:pPr>
        <w:ind w:firstLine="720"/>
        <w:rPr>
          <w:sz w:val="4"/>
          <w:szCs w:val="4"/>
          <w:lang w:val="uk-UA"/>
        </w:rPr>
      </w:pPr>
    </w:p>
    <w:p w14:paraId="7775723D" w14:textId="77777777" w:rsidR="005F3C74" w:rsidRDefault="005F3C74" w:rsidP="005F3C74">
      <w:pPr>
        <w:ind w:firstLine="720"/>
        <w:rPr>
          <w:sz w:val="4"/>
          <w:szCs w:val="4"/>
          <w:lang w:val="uk-UA"/>
        </w:rPr>
      </w:pPr>
    </w:p>
    <w:p w14:paraId="6FAC8645" w14:textId="77777777" w:rsidR="005F3C74" w:rsidRDefault="005F3C74" w:rsidP="005F3C74">
      <w:pPr>
        <w:ind w:firstLine="720"/>
        <w:rPr>
          <w:sz w:val="4"/>
          <w:szCs w:val="4"/>
          <w:lang w:val="uk-UA"/>
        </w:rPr>
      </w:pPr>
    </w:p>
    <w:p w14:paraId="48A7E580" w14:textId="77777777" w:rsidR="005F3C74" w:rsidRDefault="005F3C74" w:rsidP="005F3C74">
      <w:pPr>
        <w:ind w:firstLine="720"/>
        <w:rPr>
          <w:sz w:val="4"/>
          <w:szCs w:val="4"/>
          <w:lang w:val="uk-UA"/>
        </w:rPr>
      </w:pPr>
    </w:p>
    <w:p w14:paraId="6C1C30A5" w14:textId="77777777" w:rsidR="005F3C74" w:rsidRDefault="005F3C74" w:rsidP="005F3C74">
      <w:pPr>
        <w:ind w:firstLine="720"/>
        <w:rPr>
          <w:sz w:val="4"/>
          <w:szCs w:val="4"/>
          <w:lang w:val="uk-UA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60"/>
        <w:gridCol w:w="1362"/>
        <w:gridCol w:w="2839"/>
        <w:gridCol w:w="4183"/>
        <w:gridCol w:w="1544"/>
        <w:gridCol w:w="2171"/>
        <w:gridCol w:w="1937"/>
      </w:tblGrid>
      <w:tr w:rsidR="00017092" w14:paraId="26AC955C" w14:textId="77777777" w:rsidTr="00017092">
        <w:tc>
          <w:tcPr>
            <w:tcW w:w="560" w:type="dxa"/>
            <w:vAlign w:val="center"/>
          </w:tcPr>
          <w:p w14:paraId="1F04763E" w14:textId="77777777" w:rsidR="00017092" w:rsidRPr="008155CB" w:rsidRDefault="00017092" w:rsidP="00934488">
            <w:pPr>
              <w:ind w:left="-91"/>
              <w:jc w:val="center"/>
              <w:rPr>
                <w:b/>
                <w:bCs/>
                <w:lang w:val="uk-UA"/>
              </w:rPr>
            </w:pPr>
            <w:r w:rsidRPr="008155CB">
              <w:rPr>
                <w:b/>
                <w:bCs/>
                <w:lang w:val="uk-UA"/>
              </w:rPr>
              <w:t>№</w:t>
            </w:r>
          </w:p>
          <w:p w14:paraId="67457704" w14:textId="0938DC01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п/п</w:t>
            </w:r>
          </w:p>
        </w:tc>
        <w:tc>
          <w:tcPr>
            <w:tcW w:w="1362" w:type="dxa"/>
            <w:vAlign w:val="center"/>
          </w:tcPr>
          <w:p w14:paraId="6EF3D387" w14:textId="655CBDAB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Вид документу</w:t>
            </w:r>
          </w:p>
        </w:tc>
        <w:tc>
          <w:tcPr>
            <w:tcW w:w="2960" w:type="dxa"/>
            <w:vAlign w:val="center"/>
          </w:tcPr>
          <w:p w14:paraId="1B06E4A5" w14:textId="31E548E0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Назва регуляторного акту</w:t>
            </w:r>
          </w:p>
        </w:tc>
        <w:tc>
          <w:tcPr>
            <w:tcW w:w="4469" w:type="dxa"/>
            <w:vAlign w:val="center"/>
          </w:tcPr>
          <w:p w14:paraId="727E587E" w14:textId="4429879A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Мета прийняття рішень</w:t>
            </w:r>
          </w:p>
        </w:tc>
        <w:tc>
          <w:tcPr>
            <w:tcW w:w="1559" w:type="dxa"/>
            <w:vAlign w:val="center"/>
          </w:tcPr>
          <w:p w14:paraId="7415CFB5" w14:textId="0843EAB4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Строк підготовки проекту</w:t>
            </w:r>
          </w:p>
        </w:tc>
        <w:tc>
          <w:tcPr>
            <w:tcW w:w="2209" w:type="dxa"/>
            <w:vAlign w:val="center"/>
          </w:tcPr>
          <w:p w14:paraId="03CE4F5D" w14:textId="308FA102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Найменування органів розробки проекту</w:t>
            </w:r>
          </w:p>
        </w:tc>
        <w:tc>
          <w:tcPr>
            <w:tcW w:w="1477" w:type="dxa"/>
            <w:vAlign w:val="center"/>
          </w:tcPr>
          <w:p w14:paraId="1CC758F6" w14:textId="11208440" w:rsidR="00017092" w:rsidRDefault="00017092" w:rsidP="00934488">
            <w:pPr>
              <w:jc w:val="center"/>
              <w:rPr>
                <w:sz w:val="28"/>
                <w:szCs w:val="28"/>
                <w:lang w:val="uk-UA"/>
              </w:rPr>
            </w:pPr>
            <w:r w:rsidRPr="008155CB">
              <w:rPr>
                <w:b/>
                <w:bCs/>
                <w:lang w:val="uk-UA"/>
              </w:rPr>
              <w:t>Відповідальний за підготовку</w:t>
            </w:r>
          </w:p>
        </w:tc>
      </w:tr>
      <w:tr w:rsidR="00017092" w14:paraId="7A535CA6" w14:textId="77777777" w:rsidTr="00017092">
        <w:tc>
          <w:tcPr>
            <w:tcW w:w="560" w:type="dxa"/>
          </w:tcPr>
          <w:p w14:paraId="45EAA28B" w14:textId="277E3968" w:rsidR="00017092" w:rsidRDefault="00017092" w:rsidP="00017092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2" w:type="dxa"/>
          </w:tcPr>
          <w:p w14:paraId="556A8A35" w14:textId="306D206D" w:rsidR="00017092" w:rsidRDefault="00017092" w:rsidP="00017092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Рішення селищної ради</w:t>
            </w:r>
          </w:p>
        </w:tc>
        <w:tc>
          <w:tcPr>
            <w:tcW w:w="2960" w:type="dxa"/>
          </w:tcPr>
          <w:p w14:paraId="7344F9AE" w14:textId="6581C0AD" w:rsidR="00017092" w:rsidRDefault="00017092" w:rsidP="00017092">
            <w:pPr>
              <w:rPr>
                <w:sz w:val="28"/>
                <w:szCs w:val="28"/>
                <w:lang w:val="uk-UA"/>
              </w:rPr>
            </w:pPr>
            <w:r w:rsidRPr="005F3C74">
              <w:rPr>
                <w:bdr w:val="none" w:sz="0" w:space="0" w:color="auto" w:frame="1"/>
                <w:lang w:val="uk-UA"/>
              </w:rPr>
              <w:t xml:space="preserve">Про затвердження правил торгівлі на ринках населених пунктів Покровської </w:t>
            </w:r>
            <w:r w:rsidRPr="00B468B9">
              <w:rPr>
                <w:lang w:val="uk-UA"/>
              </w:rPr>
              <w:t>селищної територіальної громади</w:t>
            </w:r>
          </w:p>
        </w:tc>
        <w:tc>
          <w:tcPr>
            <w:tcW w:w="4469" w:type="dxa"/>
          </w:tcPr>
          <w:p w14:paraId="382B6DAA" w14:textId="3DC986D6" w:rsidR="00017092" w:rsidRDefault="00017092" w:rsidP="00017092">
            <w:pPr>
              <w:rPr>
                <w:sz w:val="28"/>
                <w:szCs w:val="28"/>
                <w:lang w:val="uk-UA"/>
              </w:rPr>
            </w:pPr>
            <w:r w:rsidRPr="008155CB">
              <w:rPr>
                <w:lang w:val="uk-UA"/>
              </w:rPr>
              <w:t>Встановлення єдиних правил організації та здійснення торгівлі на ринках громади для впорядкування торговельної діяльності та забезпечення дотримання вимог законодавства.</w:t>
            </w:r>
          </w:p>
        </w:tc>
        <w:tc>
          <w:tcPr>
            <w:tcW w:w="1559" w:type="dxa"/>
          </w:tcPr>
          <w:p w14:paraId="77469F59" w14:textId="77777777" w:rsidR="00017092" w:rsidRPr="00B468B9" w:rsidRDefault="00017092" w:rsidP="00017092">
            <w:pPr>
              <w:jc w:val="center"/>
            </w:pPr>
            <w:r>
              <w:rPr>
                <w:lang w:val="uk-UA"/>
              </w:rPr>
              <w:t>І</w:t>
            </w:r>
            <w:r w:rsidRPr="00B468B9">
              <w:t>ІІ квартал 202</w:t>
            </w:r>
            <w:r>
              <w:rPr>
                <w:lang w:val="uk-UA"/>
              </w:rPr>
              <w:t>6</w:t>
            </w:r>
            <w:r w:rsidRPr="00B468B9">
              <w:t xml:space="preserve"> року</w:t>
            </w:r>
          </w:p>
          <w:p w14:paraId="751AEA7F" w14:textId="77777777" w:rsidR="00017092" w:rsidRDefault="00017092" w:rsidP="000170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14:paraId="24A2FEE1" w14:textId="6B5C10D7" w:rsidR="00017092" w:rsidRDefault="00017092" w:rsidP="00017092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Відділ з питань комунальної власності, житлово-комунального господарства, благоустрою та інфраструктури </w:t>
            </w:r>
            <w:r w:rsidRPr="00B468B9">
              <w:rPr>
                <w:lang w:val="uk-UA"/>
              </w:rPr>
              <w:t>виконавчого комітету</w:t>
            </w:r>
          </w:p>
        </w:tc>
        <w:tc>
          <w:tcPr>
            <w:tcW w:w="1477" w:type="dxa"/>
          </w:tcPr>
          <w:p w14:paraId="1C18B137" w14:textId="7F289700" w:rsidR="00017092" w:rsidRDefault="004811BE" w:rsidP="00017092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Прилепа О.С.</w:t>
            </w:r>
          </w:p>
        </w:tc>
      </w:tr>
    </w:tbl>
    <w:p w14:paraId="7CF04117" w14:textId="77777777" w:rsidR="008155CB" w:rsidRDefault="008155CB" w:rsidP="005F3C74">
      <w:pPr>
        <w:ind w:firstLine="720"/>
        <w:rPr>
          <w:sz w:val="28"/>
          <w:szCs w:val="28"/>
          <w:lang w:val="uk-UA"/>
        </w:rPr>
      </w:pPr>
    </w:p>
    <w:p w14:paraId="073C4237" w14:textId="77777777" w:rsidR="00017092" w:rsidRDefault="00017092" w:rsidP="005F3C74">
      <w:pPr>
        <w:ind w:firstLine="720"/>
        <w:rPr>
          <w:sz w:val="28"/>
          <w:szCs w:val="28"/>
          <w:lang w:val="uk-UA"/>
        </w:rPr>
      </w:pPr>
    </w:p>
    <w:p w14:paraId="75C0823A" w14:textId="77777777" w:rsidR="00017092" w:rsidRDefault="00017092" w:rsidP="005F3C74">
      <w:pPr>
        <w:ind w:firstLine="720"/>
        <w:rPr>
          <w:sz w:val="28"/>
          <w:szCs w:val="28"/>
          <w:lang w:val="uk-UA"/>
        </w:rPr>
      </w:pPr>
    </w:p>
    <w:p w14:paraId="398A4EC4" w14:textId="77777777" w:rsidR="00017092" w:rsidRDefault="00017092" w:rsidP="005F3C74">
      <w:pPr>
        <w:ind w:firstLine="720"/>
        <w:rPr>
          <w:sz w:val="28"/>
          <w:szCs w:val="28"/>
          <w:lang w:val="uk-UA"/>
        </w:rPr>
      </w:pPr>
    </w:p>
    <w:p w14:paraId="10831F48" w14:textId="77AE834E" w:rsidR="005F3C74" w:rsidRDefault="005F3C74" w:rsidP="005F3C74">
      <w:pPr>
        <w:ind w:firstLine="720"/>
      </w:pPr>
      <w:r w:rsidRPr="004E3B57"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 xml:space="preserve">селищної </w:t>
      </w:r>
      <w:r w:rsidRPr="004E3B57">
        <w:rPr>
          <w:sz w:val="28"/>
          <w:szCs w:val="28"/>
          <w:lang w:val="uk-UA"/>
        </w:rPr>
        <w:t>ради</w:t>
      </w:r>
      <w:r w:rsidRPr="004E3B57">
        <w:rPr>
          <w:sz w:val="28"/>
          <w:szCs w:val="28"/>
          <w:lang w:val="uk-UA"/>
        </w:rPr>
        <w:tab/>
      </w:r>
      <w:r w:rsidRPr="004E3B5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E3B57">
        <w:rPr>
          <w:sz w:val="28"/>
          <w:szCs w:val="28"/>
          <w:lang w:val="uk-UA"/>
        </w:rPr>
        <w:tab/>
      </w:r>
      <w:r w:rsidRPr="004E3B57">
        <w:rPr>
          <w:sz w:val="28"/>
          <w:szCs w:val="28"/>
          <w:lang w:val="uk-UA"/>
        </w:rPr>
        <w:tab/>
      </w:r>
      <w:r w:rsidRPr="004E3B5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Тетяна </w:t>
      </w:r>
      <w:r w:rsidRPr="004E3B57">
        <w:rPr>
          <w:sz w:val="28"/>
          <w:szCs w:val="28"/>
          <w:lang w:val="uk-UA"/>
        </w:rPr>
        <w:t>ЄРМАК</w:t>
      </w:r>
    </w:p>
    <w:p w14:paraId="05D2CA31" w14:textId="77777777" w:rsidR="00031CD5" w:rsidRPr="00A16792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2A37C44" w14:textId="77777777" w:rsidR="00031CD5" w:rsidRPr="00A16792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sectPr w:rsidR="00031CD5" w:rsidRPr="00A16792" w:rsidSect="00421569">
      <w:pgSz w:w="16838" w:h="11906" w:orient="landscape"/>
      <w:pgMar w:top="993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6C"/>
    <w:rsid w:val="00017092"/>
    <w:rsid w:val="00031CD5"/>
    <w:rsid w:val="000D08DB"/>
    <w:rsid w:val="001049A5"/>
    <w:rsid w:val="001060D0"/>
    <w:rsid w:val="00146587"/>
    <w:rsid w:val="00181642"/>
    <w:rsid w:val="00182402"/>
    <w:rsid w:val="001A503E"/>
    <w:rsid w:val="001A7ECA"/>
    <w:rsid w:val="00233FBA"/>
    <w:rsid w:val="00293D35"/>
    <w:rsid w:val="002C4214"/>
    <w:rsid w:val="002F0689"/>
    <w:rsid w:val="002F4AD2"/>
    <w:rsid w:val="00421569"/>
    <w:rsid w:val="004811BE"/>
    <w:rsid w:val="004B4D2F"/>
    <w:rsid w:val="004D3205"/>
    <w:rsid w:val="00501AF7"/>
    <w:rsid w:val="005B28F4"/>
    <w:rsid w:val="005E1949"/>
    <w:rsid w:val="005E7B73"/>
    <w:rsid w:val="005F3C74"/>
    <w:rsid w:val="005F7CF3"/>
    <w:rsid w:val="006067BD"/>
    <w:rsid w:val="006836ED"/>
    <w:rsid w:val="006A703C"/>
    <w:rsid w:val="00767B3C"/>
    <w:rsid w:val="007927B4"/>
    <w:rsid w:val="007A6DE9"/>
    <w:rsid w:val="007B2B64"/>
    <w:rsid w:val="008155CB"/>
    <w:rsid w:val="008255D6"/>
    <w:rsid w:val="0083329B"/>
    <w:rsid w:val="00870E6C"/>
    <w:rsid w:val="0087493F"/>
    <w:rsid w:val="008D25DF"/>
    <w:rsid w:val="00934488"/>
    <w:rsid w:val="009542FD"/>
    <w:rsid w:val="00A420C6"/>
    <w:rsid w:val="00A828C6"/>
    <w:rsid w:val="00B1390F"/>
    <w:rsid w:val="00B438D3"/>
    <w:rsid w:val="00B51742"/>
    <w:rsid w:val="00CA2F2C"/>
    <w:rsid w:val="00D24790"/>
    <w:rsid w:val="00D60837"/>
    <w:rsid w:val="00E14D9C"/>
    <w:rsid w:val="00E56FAE"/>
    <w:rsid w:val="00EC67C1"/>
    <w:rsid w:val="00F10346"/>
    <w:rsid w:val="00FA07B3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chartTrackingRefBased/>
  <w15:docId w15:val="{5249D987-85F7-41B4-A87B-9547C1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31CD5"/>
    <w:rPr>
      <w:sz w:val="24"/>
      <w:lang w:eastAsia="ru-RU"/>
    </w:rPr>
  </w:style>
  <w:style w:type="paragraph" w:customStyle="1" w:styleId="11">
    <w:name w:val="Без інтервалів1"/>
    <w:rsid w:val="001A503E"/>
    <w:pPr>
      <w:spacing w:line="240" w:lineRule="auto"/>
    </w:pPr>
    <w:rPr>
      <w:rFonts w:ascii="Calibri" w:hAnsi="Calibri"/>
      <w:sz w:val="22"/>
      <w:szCs w:val="22"/>
      <w:lang w:val="ru-RU"/>
    </w:rPr>
  </w:style>
  <w:style w:type="table" w:styleId="a5">
    <w:name w:val="Table Grid"/>
    <w:basedOn w:val="a1"/>
    <w:uiPriority w:val="39"/>
    <w:rsid w:val="000170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811B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Ксенія Прилепа</cp:lastModifiedBy>
  <cp:revision>12</cp:revision>
  <cp:lastPrinted>2025-01-03T13:10:00Z</cp:lastPrinted>
  <dcterms:created xsi:type="dcterms:W3CDTF">2025-01-10T07:20:00Z</dcterms:created>
  <dcterms:modified xsi:type="dcterms:W3CDTF">2025-12-18T12:18:00Z</dcterms:modified>
</cp:coreProperties>
</file>