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83F6" w14:textId="08C8F687" w:rsidR="00280B6D" w:rsidRDefault="00AC64FE" w:rsidP="00AC6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ПЛАНУ МІСЦЕВОГО ЕКОНОМІЧНОГО РОЗВИТКУ</w:t>
      </w:r>
    </w:p>
    <w:p w14:paraId="20A64E65" w14:textId="1873582D" w:rsidR="00AC64FE" w:rsidRDefault="00AC64FE" w:rsidP="00AC6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за 20</w:t>
      </w:r>
      <w:r w:rsidR="00AB53C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1B1A9EE8" w14:textId="544F78ED" w:rsidR="00AC64FE" w:rsidRP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Покровська селищна територіальна громада</w:t>
      </w:r>
    </w:p>
    <w:p w14:paraId="5ABCF7D0" w14:textId="1E546332" w:rsidR="00AC64FE" w:rsidRP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впровадження плану: </w:t>
      </w:r>
      <w:r w:rsidRPr="00AC64FE">
        <w:rPr>
          <w:rFonts w:ascii="Times New Roman" w:hAnsi="Times New Roman" w:cs="Times New Roman"/>
          <w:sz w:val="28"/>
          <w:szCs w:val="28"/>
          <w:lang w:val="uk-UA"/>
        </w:rPr>
        <w:t>01.01.20</w:t>
      </w:r>
      <w:r w:rsidR="00AB53CA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45124A8D" w14:textId="665EB4DF" w:rsid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Звітна фаза – </w:t>
      </w:r>
      <w:r w:rsidRPr="00AC64FE">
        <w:rPr>
          <w:rFonts w:ascii="Times New Roman" w:hAnsi="Times New Roman" w:cs="Times New Roman"/>
          <w:sz w:val="28"/>
          <w:szCs w:val="28"/>
          <w:lang w:val="uk-UA"/>
        </w:rPr>
        <w:t>1 рік</w:t>
      </w:r>
    </w:p>
    <w:p w14:paraId="5A4DB6F0" w14:textId="726FEC8D" w:rsidR="00AC64FE" w:rsidRDefault="00AC64FE" w:rsidP="00AC6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D2D57B" w14:textId="232BDAA0" w:rsidR="00AC64FE" w:rsidRDefault="00AC64FE" w:rsidP="00AC6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1.Коротка описова частина</w:t>
      </w:r>
    </w:p>
    <w:p w14:paraId="5D0913ED" w14:textId="77777777" w:rsidR="00857C38" w:rsidRDefault="00AC64FE" w:rsidP="00857C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Впровадження ПМЕР було розпочато вчасно – з</w:t>
      </w:r>
      <w:r w:rsidR="00AB5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</w:t>
      </w:r>
      <w:r w:rsidR="00AB53C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D31263B" w14:textId="0FB0D49B" w:rsidR="00857C38" w:rsidRDefault="00857C38" w:rsidP="00857C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C4F51">
        <w:rPr>
          <w:rFonts w:ascii="Times New Roman" w:hAnsi="Times New Roman" w:cs="Times New Roman"/>
          <w:sz w:val="28"/>
          <w:szCs w:val="28"/>
          <w:lang w:val="uk-UA"/>
        </w:rPr>
        <w:t xml:space="preserve"> План дій щодо реалізації  Програми місцевого економічного розвитку Покровської громади у вигляді  структурно-логічної послідовності ініціатив. Ініціативи згруповані в три послідовні кроки, що дозволило правильно сформулювати процес поступового сталого економічного розвитку та процвітання громади. Виконання кожного наступного кроку є доречним після повного завершення попереднього. Особливо  необхідно відмітити крок 3 де наведені </w:t>
      </w:r>
      <w:proofErr w:type="spellStart"/>
      <w:r w:rsidRPr="005C4F51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5C4F51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 громадив порядку пріоритетності, яку визначили Робоча група МЕР та група консультантів.</w:t>
      </w:r>
    </w:p>
    <w:p w14:paraId="7D326F16" w14:textId="5D05E59B" w:rsidR="00A02649" w:rsidRDefault="00A02649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Протягом звітного періоду у громаді були впроваджені всі заходи/ дії Плану, заплановані на звітний період</w:t>
      </w:r>
      <w:r w:rsidR="00857C38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14:paraId="597DE6E6" w14:textId="5572E704" w:rsidR="009C3AB8" w:rsidRDefault="009C3AB8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тому числі , за звітний період 2019 року були виконані всі заплановані заходи плану МЕР.</w:t>
      </w:r>
    </w:p>
    <w:p w14:paraId="72E4192B" w14:textId="3917DD49" w:rsidR="00F81E0B" w:rsidRDefault="00F81E0B" w:rsidP="00A0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Плану дій впроваджено </w:t>
      </w:r>
    </w:p>
    <w:p w14:paraId="64E44D08" w14:textId="77777777" w:rsidR="00F81E0B" w:rsidRPr="00DF596A" w:rsidRDefault="00F81E0B" w:rsidP="00A026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96A">
        <w:rPr>
          <w:rFonts w:ascii="Times New Roman" w:hAnsi="Times New Roman" w:cs="Times New Roman"/>
          <w:b/>
          <w:sz w:val="28"/>
          <w:szCs w:val="28"/>
          <w:lang w:val="uk-UA"/>
        </w:rPr>
        <w:t>Проєкт МЕР «Створення сільськогосподарського обслуговуючого кооперативу бджолярів»</w:t>
      </w:r>
    </w:p>
    <w:p w14:paraId="52DFD7DF" w14:textId="50B2157F" w:rsidR="00E572A5" w:rsidRDefault="00E572A5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загальні збори кооперативу на яких затверджено план діяльності та формування матеріально-технічної бази </w:t>
      </w:r>
      <w:r w:rsidR="00857C38">
        <w:rPr>
          <w:rFonts w:ascii="Times New Roman" w:hAnsi="Times New Roman" w:cs="Times New Roman"/>
          <w:sz w:val="28"/>
          <w:szCs w:val="28"/>
          <w:lang w:val="uk-UA"/>
        </w:rPr>
        <w:t>у 2020 році</w:t>
      </w:r>
    </w:p>
    <w:p w14:paraId="5C69348A" w14:textId="034B68A6" w:rsidR="00E572A5" w:rsidRDefault="00E572A5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Програму підтримки місцевого товаровиробника Покровською селищною радою на 2018-2022 роки</w:t>
      </w:r>
      <w:r w:rsidR="005D2DD1">
        <w:rPr>
          <w:rFonts w:ascii="Times New Roman" w:hAnsi="Times New Roman" w:cs="Times New Roman"/>
          <w:sz w:val="28"/>
          <w:szCs w:val="28"/>
          <w:lang w:val="uk-UA"/>
        </w:rPr>
        <w:t xml:space="preserve"> та виділено фінансування з місцевого бюджету</w:t>
      </w:r>
      <w:r w:rsidR="00857C38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обладнання на лінію з переробки та фасування меду у великогабаритну тару</w:t>
      </w:r>
    </w:p>
    <w:p w14:paraId="70BCAB63" w14:textId="663C4131" w:rsidR="00E572A5" w:rsidRDefault="00857C38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Збудоване приміщення</w:t>
      </w:r>
      <w:r w:rsidR="00E572A5">
        <w:rPr>
          <w:rFonts w:ascii="Times New Roman" w:hAnsi="Times New Roman" w:cs="Times New Roman"/>
          <w:sz w:val="28"/>
          <w:szCs w:val="28"/>
          <w:lang w:val="uk-UA"/>
        </w:rPr>
        <w:t xml:space="preserve"> де буде встановлено лінію з переробки та фасування меду</w:t>
      </w:r>
    </w:p>
    <w:p w14:paraId="6390FC34" w14:textId="65BAAB54" w:rsidR="00F81E0B" w:rsidRDefault="00DF596A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69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bookmarkStart w:id="0" w:name="_Hlk79488848"/>
      <w:r w:rsidRPr="00C3669F">
        <w:rPr>
          <w:rFonts w:ascii="Times New Roman" w:hAnsi="Times New Roman" w:cs="Times New Roman"/>
          <w:sz w:val="28"/>
          <w:szCs w:val="28"/>
          <w:lang w:val="uk-UA"/>
        </w:rPr>
        <w:t xml:space="preserve">рамках Програми </w:t>
      </w:r>
      <w:r w:rsidRPr="00C3669F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DF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Pr="00DF596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отримане обладнання гомогенізатора для змішування та доведення меду до однорідної консистенції</w:t>
      </w:r>
    </w:p>
    <w:p w14:paraId="454BA53C" w14:textId="4E798BD8" w:rsidR="00DF596A" w:rsidRDefault="00DF596A" w:rsidP="00F8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Створено 6 нових робочих місць, що збільшить надходження податків до місцевого бюджету </w:t>
      </w:r>
    </w:p>
    <w:p w14:paraId="27F6B01E" w14:textId="77777777" w:rsidR="00DF596A" w:rsidRPr="00F81E0B" w:rsidRDefault="00DF596A" w:rsidP="00DF5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F86FC" w14:textId="1CB88585" w:rsidR="00AC64FE" w:rsidRPr="00DF596A" w:rsidRDefault="00E572A5" w:rsidP="00AC64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96A">
        <w:rPr>
          <w:rFonts w:ascii="Times New Roman" w:hAnsi="Times New Roman" w:cs="Times New Roman"/>
          <w:b/>
          <w:sz w:val="28"/>
          <w:szCs w:val="28"/>
          <w:lang w:val="uk-UA"/>
        </w:rPr>
        <w:t>Проєкт МЕР «Зелений туризм у Покровській об’єднаній територіальній громаді»</w:t>
      </w:r>
    </w:p>
    <w:p w14:paraId="6DE70945" w14:textId="23CFA0F1" w:rsidR="00E572A5" w:rsidRDefault="00857C38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туристичних зустрічей на території Покровської громади</w:t>
      </w:r>
    </w:p>
    <w:p w14:paraId="6F5E0FF8" w14:textId="56C88ECD" w:rsidR="00857C38" w:rsidRDefault="00857C38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туристично-інформаційного центру, розробка буклетів та маршрутних листів, логістичне розміщення туристів та розрахована вартість туристичних білетів у громаді</w:t>
      </w:r>
    </w:p>
    <w:p w14:paraId="71CD9B82" w14:textId="3BF72FE7" w:rsidR="00E572A5" w:rsidRDefault="00E572A5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Організовані навчально-пізнавальні поїздки по регіонах України , де розвивається така форма туристичного бізнесу</w:t>
      </w:r>
    </w:p>
    <w:p w14:paraId="14F57495" w14:textId="3BA4C89F" w:rsidR="00E572A5" w:rsidRDefault="00857C38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навчання спеціаліста по туристичному менеджменту</w:t>
      </w:r>
    </w:p>
    <w:p w14:paraId="6FB4BB63" w14:textId="3DCF2FC9" w:rsidR="00E572A5" w:rsidRDefault="00857C38" w:rsidP="00E57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Виділені кошти по </w:t>
      </w:r>
      <w:r w:rsidR="00E572A5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підтримки </w:t>
      </w:r>
      <w:r w:rsidR="005D2DD1">
        <w:rPr>
          <w:rFonts w:ascii="Times New Roman" w:hAnsi="Times New Roman" w:cs="Times New Roman"/>
          <w:sz w:val="28"/>
          <w:szCs w:val="28"/>
          <w:lang w:val="uk-UA"/>
        </w:rPr>
        <w:t>туризму по Покровській територіальній громаді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2DD1">
        <w:rPr>
          <w:rFonts w:ascii="Times New Roman" w:hAnsi="Times New Roman" w:cs="Times New Roman"/>
          <w:sz w:val="28"/>
          <w:szCs w:val="28"/>
          <w:lang w:val="uk-UA"/>
        </w:rPr>
        <w:t xml:space="preserve"> рік  з місцевого бюджету</w:t>
      </w:r>
      <w:r w:rsidR="00DF5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691766" w14:textId="77777777" w:rsidR="00DF596A" w:rsidRDefault="00DF596A" w:rsidP="00DF596A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2C496DE" w14:textId="101E1023" w:rsidR="00DF596A" w:rsidRDefault="00DF596A" w:rsidP="00DF5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96A">
        <w:rPr>
          <w:rFonts w:ascii="Times New Roman" w:hAnsi="Times New Roman" w:cs="Times New Roman"/>
          <w:b/>
          <w:sz w:val="28"/>
          <w:szCs w:val="28"/>
          <w:lang w:val="uk-UA"/>
        </w:rPr>
        <w:t>Проєкт МЕР «Покращення розвитку молодіжного підприємництва в громаді шляхом будівництва малих об’єктів 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C5DCAC4" w14:textId="6538C4AA" w:rsidR="00DF596A" w:rsidRDefault="00DF596A" w:rsidP="00DF5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D8EF0" w14:textId="1712F904" w:rsidR="00DF596A" w:rsidRPr="00DF596A" w:rsidRDefault="00DF596A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596A">
        <w:rPr>
          <w:rFonts w:ascii="Times New Roman" w:hAnsi="Times New Roman" w:cs="Times New Roman"/>
          <w:sz w:val="28"/>
          <w:szCs w:val="28"/>
          <w:lang w:val="uk-UA"/>
        </w:rPr>
        <w:t>Виготовлено проектно-кошторисну документацію на земельну ділянку за територіальною громадою</w:t>
      </w:r>
    </w:p>
    <w:p w14:paraId="4DE7D2CA" w14:textId="767DA22E" w:rsidR="00DF596A" w:rsidRDefault="00DF596A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паспортів прив’язки на розміщення малих архітектурних форм</w:t>
      </w:r>
    </w:p>
    <w:p w14:paraId="0B6A95E8" w14:textId="1D14890B" w:rsidR="00DF596A" w:rsidRDefault="00DF596A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 w:rsidR="005D33D8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5D3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простору біля  Покровського Центру Дозвілля з залученням </w:t>
      </w:r>
      <w:r w:rsidR="00C3669F">
        <w:rPr>
          <w:rFonts w:ascii="Times New Roman" w:hAnsi="Times New Roman" w:cs="Times New Roman"/>
          <w:sz w:val="28"/>
          <w:szCs w:val="28"/>
          <w:lang w:val="uk-UA"/>
        </w:rPr>
        <w:t xml:space="preserve">дослідників та проектувальників  простору </w:t>
      </w:r>
      <w:r w:rsidR="00C3669F" w:rsidRPr="00C3669F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C3669F" w:rsidRPr="00C3669F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C3669F" w:rsidRPr="00C36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69F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C3669F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 громадськості до обговорення </w:t>
      </w:r>
    </w:p>
    <w:p w14:paraId="4CC3B386" w14:textId="41CDE390" w:rsidR="00DF596A" w:rsidRDefault="00DF596A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прибудинкової території та благоустрій</w:t>
      </w:r>
    </w:p>
    <w:p w14:paraId="129FE561" w14:textId="37DA2C1C" w:rsidR="00DF596A" w:rsidRDefault="00DF596A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будівельно-монтажних робіт та придбання обладнання для парку</w:t>
      </w:r>
    </w:p>
    <w:p w14:paraId="47DB0217" w14:textId="281972A4" w:rsidR="00C3669F" w:rsidRDefault="00C3669F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Освітлено паркову зону</w:t>
      </w:r>
    </w:p>
    <w:p w14:paraId="734FC7AE" w14:textId="34B1CCAA" w:rsidR="00C3669F" w:rsidRDefault="00C3669F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ролледром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-парк) для дітей та молоді</w:t>
      </w:r>
    </w:p>
    <w:p w14:paraId="24056002" w14:textId="2D48A5E9" w:rsidR="00C3669F" w:rsidRPr="00DF596A" w:rsidRDefault="00C3669F" w:rsidP="00DF5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промоцію території молодіжного підприємництва в засобах масової інформації та в соціальних мережах.</w:t>
      </w:r>
    </w:p>
    <w:p w14:paraId="79A2C2FD" w14:textId="34E82463" w:rsidR="005D2DD1" w:rsidRDefault="005364A7" w:rsidP="005D2D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громади щодо економічного розвитку є формування центру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смт.Покровське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впливового центру розвитку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виробництва екологічно чистих харчових продуктів, іншої продукції та послуг сільського походження, відкритий до інвестицій та міжнародних зв’язків.</w:t>
      </w:r>
    </w:p>
    <w:p w14:paraId="20647930" w14:textId="77777777" w:rsidR="005D2DD1" w:rsidRDefault="005D2DD1" w:rsidP="005D2DD1">
      <w:pPr>
        <w:rPr>
          <w:rFonts w:ascii="Times New Roman" w:hAnsi="Times New Roman" w:cs="Times New Roman"/>
          <w:sz w:val="28"/>
          <w:szCs w:val="28"/>
          <w:lang w:val="uk-UA"/>
        </w:rPr>
        <w:sectPr w:rsidR="005D2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98E731" w14:textId="14684869" w:rsidR="00AC64FE" w:rsidRPr="008C3E46" w:rsidRDefault="008C3E46" w:rsidP="008C3E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Графік реалізації / план моніторингу</w:t>
      </w:r>
    </w:p>
    <w:p w14:paraId="6B8D974E" w14:textId="77777777" w:rsidR="005D2DD1" w:rsidRDefault="005D2DD1" w:rsidP="00AC6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D2F15E" w14:textId="77777777" w:rsidR="008C3E46" w:rsidRDefault="008C3E46" w:rsidP="008C3E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РЕАЛІЗАЦІЇ / ПЛАН МОНІТОРИНГУ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1"/>
        <w:gridCol w:w="2862"/>
        <w:gridCol w:w="3073"/>
        <w:gridCol w:w="2876"/>
        <w:gridCol w:w="2868"/>
      </w:tblGrid>
      <w:tr w:rsidR="008C3E46" w14:paraId="22D1ED6B" w14:textId="77777777" w:rsidTr="0035131E">
        <w:trPr>
          <w:trHeight w:val="420"/>
        </w:trPr>
        <w:tc>
          <w:tcPr>
            <w:tcW w:w="2881" w:type="dxa"/>
            <w:vMerge w:val="restart"/>
          </w:tcPr>
          <w:p w14:paraId="7D25EFFC" w14:textId="118B2A3B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</w:t>
            </w:r>
          </w:p>
        </w:tc>
        <w:tc>
          <w:tcPr>
            <w:tcW w:w="2862" w:type="dxa"/>
            <w:vMerge w:val="restart"/>
          </w:tcPr>
          <w:p w14:paraId="33749374" w14:textId="20D7F37D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початку-дата завершення</w:t>
            </w:r>
          </w:p>
        </w:tc>
        <w:tc>
          <w:tcPr>
            <w:tcW w:w="3073" w:type="dxa"/>
          </w:tcPr>
          <w:p w14:paraId="41CBE41C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Заплановано</w:t>
            </w:r>
          </w:p>
          <w:p w14:paraId="1A499B31" w14:textId="17187FDE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6" w:type="dxa"/>
          </w:tcPr>
          <w:p w14:paraId="14D3564F" w14:textId="03648119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2868" w:type="dxa"/>
            <w:vMerge w:val="restart"/>
          </w:tcPr>
          <w:p w14:paraId="0AA2CE53" w14:textId="51A179AB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Використано бюджету,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8C3E46" w14:paraId="2F254D93" w14:textId="77777777" w:rsidTr="0035131E">
        <w:trPr>
          <w:trHeight w:val="870"/>
        </w:trPr>
        <w:tc>
          <w:tcPr>
            <w:tcW w:w="2881" w:type="dxa"/>
            <w:vMerge/>
          </w:tcPr>
          <w:p w14:paraId="70C619F0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2" w:type="dxa"/>
            <w:vMerge/>
          </w:tcPr>
          <w:p w14:paraId="7ADDED97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</w:tcPr>
          <w:p w14:paraId="185DBE2A" w14:textId="0AC1C658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  <w:p w14:paraId="2EF0BF27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6" w:type="dxa"/>
          </w:tcPr>
          <w:p w14:paraId="5D57ACE0" w14:textId="77777777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  <w:p w14:paraId="71916F4C" w14:textId="77777777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Незначна затримка</w:t>
            </w:r>
          </w:p>
          <w:p w14:paraId="6435758F" w14:textId="2D0870DA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значна затримка</w:t>
            </w:r>
          </w:p>
          <w:p w14:paraId="649EE6C0" w14:textId="77777777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Випереджаємо графік</w:t>
            </w:r>
          </w:p>
          <w:p w14:paraId="64E21A66" w14:textId="0E4258F8" w:rsidR="008C3E46" w:rsidRPr="008C3E46" w:rsidRDefault="008C3E46" w:rsidP="008C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46">
              <w:rPr>
                <w:rFonts w:ascii="Times New Roman" w:hAnsi="Times New Roman" w:cs="Times New Roman"/>
                <w:lang w:val="uk-UA"/>
              </w:rPr>
              <w:t>інше</w:t>
            </w:r>
          </w:p>
        </w:tc>
        <w:tc>
          <w:tcPr>
            <w:tcW w:w="2868" w:type="dxa"/>
            <w:vMerge/>
          </w:tcPr>
          <w:p w14:paraId="511BB616" w14:textId="77777777" w:rsidR="008C3E46" w:rsidRDefault="008C3E46" w:rsidP="008C3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E46" w14:paraId="4B95DFDE" w14:textId="77777777" w:rsidTr="0035131E">
        <w:tc>
          <w:tcPr>
            <w:tcW w:w="2881" w:type="dxa"/>
          </w:tcPr>
          <w:p w14:paraId="6D7C33B4" w14:textId="58F27348" w:rsidR="008C3E46" w:rsidRDefault="008C3E46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C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D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фокусного навчання та спільне опрацювання Плану дій на основі підготовки проєктних пропозицій</w:t>
            </w:r>
          </w:p>
          <w:p w14:paraId="3916CE3D" w14:textId="3AF2DD5E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232582" w14:textId="353FD082" w:rsidR="00DC0901" w:rsidRP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</w:t>
            </w:r>
            <w:r w:rsidR="00CE3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Прийнята Програма підтримки місцевого виробника на 2018-2022 роки та виділено фінансування на підтримку </w:t>
            </w:r>
            <w:r w:rsidR="00EB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 «Медок»</w:t>
            </w:r>
          </w:p>
          <w:p w14:paraId="6A8DDC3D" w14:textId="27045D4E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2" w:type="dxa"/>
          </w:tcPr>
          <w:p w14:paraId="6229966A" w14:textId="573A56D2" w:rsidR="008C3E46" w:rsidRDefault="004550F8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</w:t>
            </w:r>
            <w:r w:rsidR="006D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14:paraId="0F5D81C2" w14:textId="2C6AA634" w:rsidR="004550F8" w:rsidRDefault="004550F8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="006D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6D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05FB0888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9F963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EFD94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830CE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3FCE55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16A4D7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0D42C3" w14:textId="77777777" w:rsidR="00DC0901" w:rsidRDefault="00DC0901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46FD1B" w14:textId="07AE41B4" w:rsidR="00DC0901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30.06.202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B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-20.12.2020</w:t>
            </w:r>
          </w:p>
        </w:tc>
        <w:tc>
          <w:tcPr>
            <w:tcW w:w="3073" w:type="dxa"/>
          </w:tcPr>
          <w:p w14:paraId="08542358" w14:textId="6F8D5C89" w:rsidR="009B6FE9" w:rsidRDefault="006D570F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лідерів місцевого економічного розвитку, що мають спільне бачення розвитку громади</w:t>
            </w:r>
          </w:p>
          <w:p w14:paraId="1179A971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092BE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CD2409" w14:textId="77777777" w:rsidR="00EB2E4B" w:rsidRDefault="00EB2E4B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68D2B2" w14:textId="049A924B" w:rsidR="00EB2E4B" w:rsidRDefault="00EB2E4B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матеріально-технічної бази сільськогосподарського кооперативу «Медок»</w:t>
            </w:r>
          </w:p>
        </w:tc>
        <w:tc>
          <w:tcPr>
            <w:tcW w:w="2876" w:type="dxa"/>
          </w:tcPr>
          <w:p w14:paraId="776ACE55" w14:textId="77777777" w:rsidR="008C3E46" w:rsidRDefault="008C3E46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9D9EA8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C544E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CEF56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14:paraId="612B8A8C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DA8A92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CDD19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93A1E" w14:textId="77777777" w:rsidR="0089263E" w:rsidRP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3ECFB8" w14:textId="77777777" w:rsid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58B867" w14:textId="77777777" w:rsid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7EEFFE" w14:textId="77777777" w:rsidR="0089263E" w:rsidRDefault="0089263E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67C0FE" w14:textId="6D041060" w:rsidR="0089263E" w:rsidRPr="0089263E" w:rsidRDefault="00EB2E4B" w:rsidP="0089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868" w:type="dxa"/>
          </w:tcPr>
          <w:p w14:paraId="6B18496A" w14:textId="77777777" w:rsidR="008C3E46" w:rsidRDefault="008C3E46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98C955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6F31E8" w14:textId="77777777" w:rsidR="009B6FE9" w:rsidRDefault="009B6FE9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2B89CF" w14:textId="77777777" w:rsidR="0089263E" w:rsidRDefault="0089263E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10C2FF" w14:textId="77777777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ECF14" w14:textId="77777777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967FE5" w14:textId="77777777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2183E8" w14:textId="77777777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405ECB" w14:textId="77777777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7C0BD5" w14:textId="77777777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Місцевий бюджет- 200,0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4063B14E" w14:textId="3E6D5AA5" w:rsidR="00EB2E4B" w:rsidRDefault="00EB2E4B" w:rsidP="00EB2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міжнародної технічної допомоги- 1009,0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89263E" w:rsidRPr="00AB53CA" w14:paraId="4B01DA26" w14:textId="77777777" w:rsidTr="0035131E">
        <w:tc>
          <w:tcPr>
            <w:tcW w:w="2881" w:type="dxa"/>
          </w:tcPr>
          <w:p w14:paraId="59671FFE" w14:textId="76248EAD" w:rsidR="0089263E" w:rsidRDefault="0035131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9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9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B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інфраструктури в центрі селища для бізнесу та створення громадського простору</w:t>
            </w:r>
          </w:p>
        </w:tc>
        <w:tc>
          <w:tcPr>
            <w:tcW w:w="2862" w:type="dxa"/>
          </w:tcPr>
          <w:p w14:paraId="64433F8B" w14:textId="2D695915" w:rsidR="0089263E" w:rsidRDefault="00EB2E4B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1.06.2020-25.12.2020</w:t>
            </w:r>
          </w:p>
        </w:tc>
        <w:tc>
          <w:tcPr>
            <w:tcW w:w="3073" w:type="dxa"/>
          </w:tcPr>
          <w:p w14:paraId="04405689" w14:textId="77777777" w:rsidR="0089263E" w:rsidRDefault="00EB2E4B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будівництво простору біля Покровського Центру Дозвілля, де передбачено встановлення малих архітектурних форм для торгівлі та розвитку власної справи</w:t>
            </w:r>
          </w:p>
          <w:p w14:paraId="02E9A366" w14:textId="0CC268FF" w:rsidR="00EB2E4B" w:rsidRDefault="00EB2E4B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Покращено розвиток молодіжного підприємництва в громаді шляхом будівництва малих об’єктів торгівлі</w:t>
            </w:r>
          </w:p>
        </w:tc>
        <w:tc>
          <w:tcPr>
            <w:tcW w:w="2876" w:type="dxa"/>
          </w:tcPr>
          <w:p w14:paraId="582E22BF" w14:textId="72B5B341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868" w:type="dxa"/>
          </w:tcPr>
          <w:p w14:paraId="167B2A05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640F9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FD17AB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9CBE79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14496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3D0CF7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6EF7BD" w14:textId="7777777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 w:rsidR="00EB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обласного бюджету – 13700,0 </w:t>
            </w:r>
            <w:proofErr w:type="spellStart"/>
            <w:r w:rsidR="00EB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7CF7D70C" w14:textId="12350E6E" w:rsidR="0035131E" w:rsidRDefault="0035131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місцевого бюджету – 137,0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89263E" w14:paraId="3A1BAAF5" w14:textId="77777777" w:rsidTr="0035131E">
        <w:tc>
          <w:tcPr>
            <w:tcW w:w="2881" w:type="dxa"/>
          </w:tcPr>
          <w:p w14:paraId="2EFE135F" w14:textId="595F8FCB" w:rsidR="0089263E" w:rsidRDefault="0035131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  <w:r w:rsidR="0089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кампанія про реалізацію проєктів місцевого економічного розвитку на офіційному сайті та соціальних мережах</w:t>
            </w:r>
          </w:p>
        </w:tc>
        <w:tc>
          <w:tcPr>
            <w:tcW w:w="2862" w:type="dxa"/>
          </w:tcPr>
          <w:p w14:paraId="6439E0E0" w14:textId="3F733ED9" w:rsidR="00641274" w:rsidRDefault="0035131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11.09-12.12.2020</w:t>
            </w:r>
          </w:p>
        </w:tc>
        <w:tc>
          <w:tcPr>
            <w:tcW w:w="3073" w:type="dxa"/>
          </w:tcPr>
          <w:p w14:paraId="1B74E883" w14:textId="10E9884D" w:rsidR="00641274" w:rsidRDefault="0035131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Проінформовано громаду та сусідні сільські ради про результати проєкту</w:t>
            </w:r>
          </w:p>
        </w:tc>
        <w:tc>
          <w:tcPr>
            <w:tcW w:w="2876" w:type="dxa"/>
          </w:tcPr>
          <w:p w14:paraId="6F08BC15" w14:textId="18BA8067" w:rsidR="0089263E" w:rsidRDefault="00641274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868" w:type="dxa"/>
          </w:tcPr>
          <w:p w14:paraId="3D24714F" w14:textId="6A1EADD7" w:rsidR="0089263E" w:rsidRDefault="0089263E" w:rsidP="008C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E9B5E3C" w14:textId="5ECC86BA" w:rsid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заповнила     </w:t>
      </w:r>
    </w:p>
    <w:p w14:paraId="67596D07" w14:textId="77777777" w:rsid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0FEFBDB" w14:textId="5652C4BE" w:rsid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спеціаліст відділу з питань економічного розвитку та інвестицій</w:t>
      </w:r>
    </w:p>
    <w:p w14:paraId="480F5C77" w14:textId="6111B1C6" w:rsidR="00641274" w:rsidRPr="00641274" w:rsidRDefault="00641274" w:rsidP="006412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641274" w:rsidRPr="00641274" w:rsidSect="005D2D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виконавчого комітету Покровської селищної ради                                                                          </w:t>
      </w:r>
      <w:r w:rsidR="0035131E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.01.202</w:t>
      </w:r>
      <w:r w:rsidR="0035131E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1" w:name="_GoBack"/>
      <w:bookmarkEnd w:id="1"/>
    </w:p>
    <w:p w14:paraId="2A60DBF2" w14:textId="77777777" w:rsidR="00AC64FE" w:rsidRPr="00AC64FE" w:rsidRDefault="00AC64FE" w:rsidP="0064127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4FE" w:rsidRPr="00AC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EEE"/>
    <w:multiLevelType w:val="hybridMultilevel"/>
    <w:tmpl w:val="8C9CBD12"/>
    <w:lvl w:ilvl="0" w:tplc="B6989DA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71"/>
    <w:rsid w:val="00232071"/>
    <w:rsid w:val="00280B6D"/>
    <w:rsid w:val="0035131E"/>
    <w:rsid w:val="003E53E0"/>
    <w:rsid w:val="004550F8"/>
    <w:rsid w:val="005364A7"/>
    <w:rsid w:val="005D2DD1"/>
    <w:rsid w:val="005D33D8"/>
    <w:rsid w:val="00641274"/>
    <w:rsid w:val="006D570F"/>
    <w:rsid w:val="00857C38"/>
    <w:rsid w:val="0089263E"/>
    <w:rsid w:val="008C3E46"/>
    <w:rsid w:val="00980DDA"/>
    <w:rsid w:val="009B6FE9"/>
    <w:rsid w:val="009C3AB8"/>
    <w:rsid w:val="00A02649"/>
    <w:rsid w:val="00A276F4"/>
    <w:rsid w:val="00AB53CA"/>
    <w:rsid w:val="00AC64FE"/>
    <w:rsid w:val="00C3669F"/>
    <w:rsid w:val="00CE39C1"/>
    <w:rsid w:val="00CE51E8"/>
    <w:rsid w:val="00DC0901"/>
    <w:rsid w:val="00DF596A"/>
    <w:rsid w:val="00E572A5"/>
    <w:rsid w:val="00EB2E4B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4DE9"/>
  <w15:chartTrackingRefBased/>
  <w15:docId w15:val="{C1694FB2-1A6B-4D5D-8BB9-11121623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0B"/>
    <w:pPr>
      <w:ind w:left="720"/>
      <w:contextualSpacing/>
    </w:pPr>
  </w:style>
  <w:style w:type="table" w:styleId="a4">
    <w:name w:val="Table Grid"/>
    <w:basedOn w:val="a1"/>
    <w:uiPriority w:val="39"/>
    <w:rsid w:val="008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2021-08-10T11:18:00Z</cp:lastPrinted>
  <dcterms:created xsi:type="dcterms:W3CDTF">2021-08-10T05:23:00Z</dcterms:created>
  <dcterms:modified xsi:type="dcterms:W3CDTF">2021-08-10T11:22:00Z</dcterms:modified>
</cp:coreProperties>
</file>