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EB90F" w14:textId="77777777" w:rsidR="00C24C77" w:rsidRDefault="004A6EBE" w:rsidP="00C24C77">
      <w:pPr>
        <w:tabs>
          <w:tab w:val="left" w:pos="142"/>
        </w:tabs>
        <w:jc w:val="right"/>
        <w:rPr>
          <w:lang w:val="uk-UA"/>
        </w:rPr>
      </w:pPr>
      <w:r>
        <w:object w:dxaOrig="1440" w:dyaOrig="1440" w14:anchorId="3A4D3A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5.35pt;width:151.35pt;height:113.55pt;z-index:-251658752;mso-wrap-edited:f" wrapcoords="-107 0 -107 21457 21600 21457 21600 0 -107 0" filled="t">
            <v:imagedata r:id="rId5" o:title=""/>
          </v:shape>
          <o:OLEObject Type="Embed" ProgID="PBrush" ShapeID="_x0000_s1026" DrawAspect="Content" ObjectID="_1681050194" r:id="rId6"/>
        </w:object>
      </w:r>
      <w:r w:rsidR="00C24C77">
        <w:rPr>
          <w:lang w:val="uk-UA"/>
        </w:rPr>
        <w:t xml:space="preserve"> </w:t>
      </w:r>
    </w:p>
    <w:p w14:paraId="3C0E61D8" w14:textId="77777777" w:rsidR="00C24C77" w:rsidRDefault="00C24C77" w:rsidP="00C24C77"/>
    <w:p w14:paraId="0ECC7CCE" w14:textId="77777777" w:rsidR="00C24C77" w:rsidRDefault="00C24C77" w:rsidP="00C24C77"/>
    <w:p w14:paraId="55DC9C70" w14:textId="77777777" w:rsidR="00C24C77" w:rsidRDefault="00C24C77" w:rsidP="00C24C77">
      <w:pPr>
        <w:pStyle w:val="3"/>
        <w:jc w:val="center"/>
        <w:rPr>
          <w:b/>
        </w:rPr>
      </w:pPr>
    </w:p>
    <w:p w14:paraId="0B6A57F9" w14:textId="77777777" w:rsidR="00C24C77" w:rsidRDefault="00C24C77" w:rsidP="00C24C77">
      <w:pPr>
        <w:pStyle w:val="3"/>
        <w:jc w:val="center"/>
        <w:rPr>
          <w:b/>
        </w:rPr>
      </w:pPr>
      <w:r>
        <w:rPr>
          <w:b/>
        </w:rPr>
        <w:t>УКРАЇНА</w:t>
      </w:r>
    </w:p>
    <w:p w14:paraId="09BD926C" w14:textId="77777777" w:rsidR="00C24C77" w:rsidRDefault="00C24C77" w:rsidP="00C24C77">
      <w:pPr>
        <w:pStyle w:val="3"/>
        <w:jc w:val="center"/>
        <w:rPr>
          <w:b/>
          <w:sz w:val="28"/>
        </w:rPr>
      </w:pPr>
      <w:r>
        <w:rPr>
          <w:b/>
          <w:sz w:val="28"/>
        </w:rPr>
        <w:t>МІСЦЕВЕ САМОВРЯДУВАННЯ</w:t>
      </w:r>
    </w:p>
    <w:p w14:paraId="48A6FE18" w14:textId="77777777" w:rsidR="00C24C77" w:rsidRDefault="00C24C77" w:rsidP="00C24C77">
      <w:pPr>
        <w:pStyle w:val="3"/>
        <w:jc w:val="center"/>
        <w:rPr>
          <w:b/>
          <w:sz w:val="28"/>
        </w:rPr>
      </w:pPr>
      <w:r>
        <w:rPr>
          <w:b/>
          <w:sz w:val="28"/>
        </w:rPr>
        <w:t>ПОКРОВСЬКА СЕЛИЩНА РАДА</w:t>
      </w:r>
    </w:p>
    <w:p w14:paraId="496EB5C9" w14:textId="77777777" w:rsidR="00C24C77" w:rsidRDefault="00C24C77" w:rsidP="00C24C77">
      <w:pPr>
        <w:pStyle w:val="3"/>
        <w:jc w:val="center"/>
        <w:rPr>
          <w:b/>
          <w:sz w:val="28"/>
        </w:rPr>
      </w:pPr>
      <w:r>
        <w:rPr>
          <w:b/>
          <w:sz w:val="28"/>
        </w:rPr>
        <w:t>ПОКРОВСЬКОГО РАЙОНУ ДНІПРОПЕТРОВСЬКОЇ ОБЛАСТІ</w:t>
      </w:r>
    </w:p>
    <w:p w14:paraId="3740BC68" w14:textId="54441EA1" w:rsidR="00C24C77" w:rsidRDefault="00C24C77" w:rsidP="00C24C77">
      <w:pPr>
        <w:pStyle w:val="3"/>
        <w:jc w:val="center"/>
        <w:rPr>
          <w:bCs w:val="0"/>
        </w:rPr>
      </w:pPr>
      <w:r w:rsidRPr="00CE6315">
        <w:rPr>
          <w:bCs w:val="0"/>
          <w:sz w:val="22"/>
          <w:szCs w:val="22"/>
        </w:rPr>
        <w:t xml:space="preserve">( </w:t>
      </w:r>
      <w:r w:rsidR="00CE6315" w:rsidRPr="00CE6315">
        <w:rPr>
          <w:bCs w:val="0"/>
          <w:sz w:val="22"/>
          <w:szCs w:val="22"/>
        </w:rPr>
        <w:t xml:space="preserve">    п’ятнадцята</w:t>
      </w:r>
      <w:r w:rsidR="00CE6315">
        <w:rPr>
          <w:bCs w:val="0"/>
        </w:rPr>
        <w:t xml:space="preserve"> </w:t>
      </w:r>
      <w:r>
        <w:rPr>
          <w:bCs w:val="0"/>
        </w:rPr>
        <w:t xml:space="preserve">   сесія  восьмого скликання)</w:t>
      </w:r>
    </w:p>
    <w:p w14:paraId="4988BA32" w14:textId="77777777" w:rsidR="00C24C77" w:rsidRDefault="00C24C77" w:rsidP="00C24C77">
      <w:pPr>
        <w:pStyle w:val="3"/>
        <w:jc w:val="center"/>
        <w:rPr>
          <w:bCs w:val="0"/>
          <w:sz w:val="20"/>
        </w:rPr>
      </w:pPr>
      <w:r>
        <w:rPr>
          <w:bCs w:val="0"/>
          <w:sz w:val="20"/>
        </w:rPr>
        <w:t xml:space="preserve">53600 Дніпропетровська область, смт. Покровське ,вул. Центальна,20 </w:t>
      </w:r>
    </w:p>
    <w:p w14:paraId="1D5BF6E5" w14:textId="77777777" w:rsidR="00C24C77" w:rsidRDefault="00C24C77" w:rsidP="00C24C77">
      <w:pPr>
        <w:pStyle w:val="3"/>
        <w:pBdr>
          <w:bottom w:val="single" w:sz="12" w:space="1" w:color="auto"/>
        </w:pBdr>
        <w:jc w:val="center"/>
        <w:rPr>
          <w:bCs w:val="0"/>
          <w:sz w:val="4"/>
        </w:rPr>
      </w:pPr>
      <w:proofErr w:type="spellStart"/>
      <w:r>
        <w:rPr>
          <w:bCs w:val="0"/>
          <w:sz w:val="20"/>
        </w:rPr>
        <w:t>тел</w:t>
      </w:r>
      <w:proofErr w:type="spellEnd"/>
      <w:r>
        <w:rPr>
          <w:bCs w:val="0"/>
          <w:sz w:val="20"/>
        </w:rPr>
        <w:t>. (05638)2-12-42</w:t>
      </w:r>
    </w:p>
    <w:p w14:paraId="6C1B63CA" w14:textId="77777777" w:rsidR="00C24C77" w:rsidRDefault="00C24C77" w:rsidP="00C24C77">
      <w:pPr>
        <w:rPr>
          <w:sz w:val="8"/>
          <w:lang w:val="uk-UA"/>
        </w:rPr>
      </w:pPr>
      <w:r>
        <w:rPr>
          <w:sz w:val="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D029DA" w14:textId="77777777" w:rsidR="00C24C77" w:rsidRDefault="00C24C77" w:rsidP="00C24C77">
      <w:pPr>
        <w:rPr>
          <w:sz w:val="8"/>
          <w:lang w:val="uk-UA"/>
        </w:rPr>
      </w:pPr>
    </w:p>
    <w:p w14:paraId="59E27892" w14:textId="77777777" w:rsidR="00C24C77" w:rsidRDefault="00C24C77" w:rsidP="00C24C77">
      <w:pPr>
        <w:rPr>
          <w:sz w:val="8"/>
          <w:lang w:val="uk-UA"/>
        </w:rPr>
      </w:pPr>
    </w:p>
    <w:p w14:paraId="603853ED" w14:textId="77777777" w:rsidR="00C24C77" w:rsidRDefault="00C24C77" w:rsidP="00C24C77">
      <w:pPr>
        <w:rPr>
          <w:sz w:val="8"/>
          <w:lang w:val="uk-UA"/>
        </w:rPr>
      </w:pPr>
    </w:p>
    <w:p w14:paraId="6BF89199" w14:textId="77777777" w:rsidR="00C24C77" w:rsidRDefault="00C24C77" w:rsidP="00C24C77">
      <w:pPr>
        <w:pStyle w:val="7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14:paraId="39F68701" w14:textId="77777777" w:rsidR="00C24C77" w:rsidRDefault="00C24C77" w:rsidP="00C24C77">
      <w:pPr>
        <w:rPr>
          <w:sz w:val="28"/>
          <w:szCs w:val="28"/>
          <w:lang w:val="uk-UA"/>
        </w:rPr>
      </w:pPr>
      <w:r>
        <w:rPr>
          <w:sz w:val="24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197995C9" w14:textId="77777777" w:rsidR="000F7E22" w:rsidRDefault="00C24C77" w:rsidP="00C24C7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bookmarkStart w:id="0" w:name="_Hlk63165021"/>
      <w:r>
        <w:rPr>
          <w:sz w:val="28"/>
          <w:szCs w:val="28"/>
          <w:lang w:val="uk-UA"/>
        </w:rPr>
        <w:t>дострокове припинення повноважень</w:t>
      </w:r>
      <w:r w:rsidR="000F7E22">
        <w:rPr>
          <w:sz w:val="28"/>
          <w:szCs w:val="28"/>
          <w:lang w:val="uk-UA"/>
        </w:rPr>
        <w:t xml:space="preserve"> старости</w:t>
      </w:r>
    </w:p>
    <w:p w14:paraId="66EC7E8B" w14:textId="47CF08D6" w:rsidR="00C24C77" w:rsidRDefault="000F7E22" w:rsidP="00C24C7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Покровської селищної ради </w:t>
      </w:r>
      <w:r w:rsidR="00C24C77">
        <w:rPr>
          <w:sz w:val="28"/>
          <w:szCs w:val="28"/>
          <w:lang w:val="uk-UA"/>
        </w:rPr>
        <w:t>Залізняк Олени Іванівни</w:t>
      </w:r>
    </w:p>
    <w:p w14:paraId="7EAA2F6F" w14:textId="048D10E0" w:rsidR="00C24C77" w:rsidRDefault="00C24C77" w:rsidP="00C24C77">
      <w:pPr>
        <w:jc w:val="center"/>
        <w:rPr>
          <w:sz w:val="28"/>
          <w:szCs w:val="28"/>
          <w:lang w:val="uk-UA"/>
        </w:rPr>
      </w:pPr>
    </w:p>
    <w:p w14:paraId="32CD0784" w14:textId="29172FD8" w:rsidR="00C24C77" w:rsidRDefault="00C24C77" w:rsidP="00C24C77">
      <w:pPr>
        <w:jc w:val="center"/>
        <w:rPr>
          <w:sz w:val="28"/>
          <w:szCs w:val="28"/>
          <w:lang w:val="uk-UA"/>
        </w:rPr>
      </w:pPr>
    </w:p>
    <w:p w14:paraId="79932ADC" w14:textId="561EC935" w:rsidR="00C24C77" w:rsidRDefault="00C24C77" w:rsidP="00CE6315">
      <w:pPr>
        <w:tabs>
          <w:tab w:val="left" w:pos="7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Керуючись ст</w:t>
      </w:r>
      <w:r w:rsidR="000F7E22">
        <w:rPr>
          <w:sz w:val="28"/>
          <w:szCs w:val="28"/>
          <w:lang w:val="uk-UA"/>
        </w:rPr>
        <w:t>аттями</w:t>
      </w:r>
      <w:r>
        <w:rPr>
          <w:sz w:val="28"/>
          <w:szCs w:val="28"/>
          <w:lang w:val="uk-UA"/>
        </w:rPr>
        <w:t xml:space="preserve"> </w:t>
      </w:r>
      <w:r w:rsidR="000F7E22">
        <w:rPr>
          <w:sz w:val="28"/>
          <w:szCs w:val="28"/>
          <w:lang w:val="uk-UA"/>
        </w:rPr>
        <w:t>26, 54-1</w:t>
      </w:r>
      <w:r w:rsidR="004A6EBE">
        <w:rPr>
          <w:sz w:val="28"/>
          <w:szCs w:val="28"/>
          <w:lang w:val="uk-UA"/>
        </w:rPr>
        <w:t>, 79-1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D024A5">
        <w:rPr>
          <w:sz w:val="28"/>
          <w:szCs w:val="28"/>
          <w:lang w:val="uk-UA"/>
        </w:rPr>
        <w:t>пункт</w:t>
      </w:r>
      <w:r w:rsidR="00D50AA7">
        <w:rPr>
          <w:sz w:val="28"/>
          <w:szCs w:val="28"/>
          <w:lang w:val="uk-UA"/>
        </w:rPr>
        <w:t>ом</w:t>
      </w:r>
      <w:r w:rsidR="00D024A5">
        <w:rPr>
          <w:sz w:val="28"/>
          <w:szCs w:val="28"/>
          <w:lang w:val="uk-UA"/>
        </w:rPr>
        <w:t xml:space="preserve"> 1 статті 36 Кодексу законів про працю України, </w:t>
      </w:r>
      <w:r w:rsidR="00D50AA7">
        <w:rPr>
          <w:sz w:val="28"/>
          <w:szCs w:val="28"/>
          <w:lang w:val="uk-UA"/>
        </w:rPr>
        <w:t xml:space="preserve">на підставі </w:t>
      </w:r>
      <w:r w:rsidR="00D024A5">
        <w:rPr>
          <w:sz w:val="28"/>
          <w:szCs w:val="28"/>
          <w:lang w:val="uk-UA"/>
        </w:rPr>
        <w:t>звернення</w:t>
      </w:r>
      <w:r>
        <w:rPr>
          <w:sz w:val="28"/>
          <w:szCs w:val="28"/>
          <w:lang w:val="uk-UA"/>
        </w:rPr>
        <w:t xml:space="preserve"> старости Покровської селищної ради Залізняк Олени Іванівни</w:t>
      </w:r>
      <w:r w:rsidR="000E5361">
        <w:rPr>
          <w:sz w:val="28"/>
          <w:szCs w:val="28"/>
          <w:lang w:val="uk-UA"/>
        </w:rPr>
        <w:t xml:space="preserve"> від 22.04.2021 року №154/0/12-21</w:t>
      </w:r>
      <w:r w:rsidR="00D50AA7">
        <w:rPr>
          <w:sz w:val="28"/>
          <w:szCs w:val="28"/>
          <w:lang w:val="uk-UA"/>
        </w:rPr>
        <w:t xml:space="preserve">, яка здійснює свої повноваження на території сіл: Коломійці, </w:t>
      </w:r>
      <w:proofErr w:type="spellStart"/>
      <w:r w:rsidR="00D50AA7">
        <w:rPr>
          <w:sz w:val="28"/>
          <w:szCs w:val="28"/>
          <w:lang w:val="uk-UA"/>
        </w:rPr>
        <w:t>Олексіївка</w:t>
      </w:r>
      <w:proofErr w:type="spellEnd"/>
      <w:r w:rsidR="00D50AA7">
        <w:rPr>
          <w:sz w:val="28"/>
          <w:szCs w:val="28"/>
          <w:lang w:val="uk-UA"/>
        </w:rPr>
        <w:t>, Тихе, Вовче та Новоолександрівка</w:t>
      </w:r>
      <w:r w:rsidR="004257CE">
        <w:rPr>
          <w:sz w:val="28"/>
          <w:szCs w:val="28"/>
          <w:lang w:val="uk-UA"/>
        </w:rPr>
        <w:t>,</w:t>
      </w:r>
      <w:r w:rsidR="00D50AA7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 достроков</w:t>
      </w:r>
      <w:r w:rsidR="00D50AA7">
        <w:rPr>
          <w:sz w:val="28"/>
          <w:szCs w:val="28"/>
          <w:lang w:val="uk-UA"/>
        </w:rPr>
        <w:t xml:space="preserve">е </w:t>
      </w:r>
      <w:r>
        <w:rPr>
          <w:sz w:val="28"/>
          <w:szCs w:val="28"/>
          <w:lang w:val="uk-UA"/>
        </w:rPr>
        <w:t xml:space="preserve"> припинення </w:t>
      </w:r>
      <w:r w:rsidR="00D50AA7">
        <w:rPr>
          <w:sz w:val="28"/>
          <w:szCs w:val="28"/>
          <w:lang w:val="uk-UA"/>
        </w:rPr>
        <w:t xml:space="preserve">нею </w:t>
      </w:r>
      <w:r>
        <w:rPr>
          <w:sz w:val="28"/>
          <w:szCs w:val="28"/>
          <w:lang w:val="uk-UA"/>
        </w:rPr>
        <w:t>повноважень  старости, Покровська селищн</w:t>
      </w:r>
      <w:r w:rsidR="004A6EB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рад</w:t>
      </w:r>
      <w:r w:rsidR="004A6EB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вирішила:</w:t>
      </w:r>
    </w:p>
    <w:p w14:paraId="495CB9B2" w14:textId="57B2B5FE" w:rsidR="004257CE" w:rsidRPr="004257CE" w:rsidRDefault="004257CE" w:rsidP="004257CE">
      <w:pPr>
        <w:tabs>
          <w:tab w:val="left" w:pos="7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F6525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257CE">
        <w:rPr>
          <w:sz w:val="28"/>
          <w:szCs w:val="28"/>
          <w:lang w:val="uk-UA"/>
        </w:rPr>
        <w:t>Взяти до відома факт д</w:t>
      </w:r>
      <w:r w:rsidR="00C24C77" w:rsidRPr="004257CE">
        <w:rPr>
          <w:sz w:val="28"/>
          <w:szCs w:val="28"/>
          <w:lang w:val="uk-UA"/>
        </w:rPr>
        <w:t>остроково</w:t>
      </w:r>
      <w:r w:rsidRPr="004257CE">
        <w:rPr>
          <w:sz w:val="28"/>
          <w:szCs w:val="28"/>
          <w:lang w:val="uk-UA"/>
        </w:rPr>
        <w:t>го</w:t>
      </w:r>
      <w:r w:rsidR="00C24C77" w:rsidRPr="004257CE">
        <w:rPr>
          <w:sz w:val="28"/>
          <w:szCs w:val="28"/>
          <w:lang w:val="uk-UA"/>
        </w:rPr>
        <w:t xml:space="preserve"> припин</w:t>
      </w:r>
      <w:r w:rsidRPr="004257CE">
        <w:rPr>
          <w:sz w:val="28"/>
          <w:szCs w:val="28"/>
          <w:lang w:val="uk-UA"/>
        </w:rPr>
        <w:t>ення</w:t>
      </w:r>
      <w:r w:rsidR="00C24C77" w:rsidRPr="004257CE">
        <w:rPr>
          <w:sz w:val="28"/>
          <w:szCs w:val="28"/>
          <w:lang w:val="uk-UA"/>
        </w:rPr>
        <w:t xml:space="preserve"> повноважен</w:t>
      </w:r>
      <w:r w:rsidRPr="004257CE">
        <w:rPr>
          <w:sz w:val="28"/>
          <w:szCs w:val="28"/>
          <w:lang w:val="uk-UA"/>
        </w:rPr>
        <w:t>ь</w:t>
      </w:r>
      <w:r w:rsidR="00C24C77" w:rsidRPr="004257CE">
        <w:rPr>
          <w:sz w:val="28"/>
          <w:szCs w:val="28"/>
          <w:lang w:val="uk-UA"/>
        </w:rPr>
        <w:t xml:space="preserve"> </w:t>
      </w:r>
      <w:r w:rsidR="000F7E22" w:rsidRPr="004257CE">
        <w:rPr>
          <w:sz w:val="28"/>
          <w:szCs w:val="28"/>
          <w:lang w:val="uk-UA"/>
        </w:rPr>
        <w:t>старости Покровської селищної ради</w:t>
      </w:r>
      <w:r w:rsidR="004A6EBE">
        <w:rPr>
          <w:sz w:val="28"/>
          <w:szCs w:val="28"/>
          <w:lang w:val="uk-UA"/>
        </w:rPr>
        <w:t xml:space="preserve"> </w:t>
      </w:r>
      <w:r w:rsidR="000F7E22" w:rsidRPr="004257CE">
        <w:rPr>
          <w:sz w:val="28"/>
          <w:szCs w:val="28"/>
          <w:lang w:val="uk-UA"/>
        </w:rPr>
        <w:t xml:space="preserve"> </w:t>
      </w:r>
      <w:r w:rsidR="00C24C77" w:rsidRPr="004257CE">
        <w:rPr>
          <w:sz w:val="28"/>
          <w:szCs w:val="28"/>
          <w:lang w:val="uk-UA"/>
        </w:rPr>
        <w:t>Залізняк Олени Іванівни</w:t>
      </w:r>
      <w:r w:rsidRPr="004257CE">
        <w:rPr>
          <w:sz w:val="28"/>
          <w:szCs w:val="28"/>
          <w:lang w:val="uk-UA"/>
        </w:rPr>
        <w:t xml:space="preserve"> на території сіл: Коломійці, </w:t>
      </w:r>
      <w:proofErr w:type="spellStart"/>
      <w:r w:rsidRPr="004257CE">
        <w:rPr>
          <w:sz w:val="28"/>
          <w:szCs w:val="28"/>
          <w:lang w:val="uk-UA"/>
        </w:rPr>
        <w:t>Олексіївка</w:t>
      </w:r>
      <w:proofErr w:type="spellEnd"/>
      <w:r w:rsidRPr="004257CE">
        <w:rPr>
          <w:sz w:val="28"/>
          <w:szCs w:val="28"/>
          <w:lang w:val="uk-UA"/>
        </w:rPr>
        <w:t>, Тихе, Вовче та Новоолександрівка.</w:t>
      </w:r>
      <w:r w:rsidR="00C24C77" w:rsidRPr="004257CE">
        <w:rPr>
          <w:sz w:val="28"/>
          <w:szCs w:val="28"/>
          <w:lang w:val="uk-UA"/>
        </w:rPr>
        <w:t xml:space="preserve"> </w:t>
      </w:r>
    </w:p>
    <w:p w14:paraId="759D05B7" w14:textId="63F33F2A" w:rsidR="00C24C77" w:rsidRPr="004257CE" w:rsidRDefault="004257CE" w:rsidP="004257C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2. Звільнити старосту Покровської селищної ради Залізняк Олену  Іванівну </w:t>
      </w:r>
      <w:r w:rsidR="008E4734">
        <w:rPr>
          <w:sz w:val="28"/>
          <w:szCs w:val="28"/>
          <w:lang w:val="uk-UA"/>
        </w:rPr>
        <w:t xml:space="preserve">у зв’язку із достроковим припиненням повноважень  за угодою сторін,   (п.1 ст.36 КЗпП України) з дня прийняття </w:t>
      </w:r>
      <w:bookmarkStart w:id="1" w:name="_Hlk70428280"/>
      <w:r w:rsidR="004A6EBE">
        <w:rPr>
          <w:sz w:val="28"/>
          <w:szCs w:val="28"/>
          <w:lang w:val="uk-UA"/>
        </w:rPr>
        <w:t xml:space="preserve">цього </w:t>
      </w:r>
      <w:r w:rsidR="008E4734">
        <w:rPr>
          <w:sz w:val="28"/>
          <w:szCs w:val="28"/>
          <w:lang w:val="uk-UA"/>
        </w:rPr>
        <w:t>рішення.</w:t>
      </w:r>
      <w:r>
        <w:rPr>
          <w:sz w:val="28"/>
          <w:szCs w:val="28"/>
          <w:lang w:val="uk-UA"/>
        </w:rPr>
        <w:t xml:space="preserve"> </w:t>
      </w:r>
    </w:p>
    <w:bookmarkEnd w:id="1"/>
    <w:p w14:paraId="33EF2B02" w14:textId="5CA2DA80" w:rsidR="00C24C77" w:rsidRDefault="00CE6315" w:rsidP="00CE63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8E4734">
        <w:rPr>
          <w:sz w:val="28"/>
          <w:szCs w:val="28"/>
          <w:lang w:val="uk-UA"/>
        </w:rPr>
        <w:t>3</w:t>
      </w:r>
      <w:r w:rsidR="000F7E2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Координацію роботи щодо виконання цього рішення покласти на відділ організаційно-кадрового забезпечення і відділ бухгалтерського обліку та звітності виконавчого комітету селищної ради, контроль - на секретаря селищної ради Єрмак Т.М.</w:t>
      </w:r>
    </w:p>
    <w:p w14:paraId="6D4535D4" w14:textId="77777777" w:rsidR="00CE6315" w:rsidRDefault="00CE6315" w:rsidP="00CE6315">
      <w:pPr>
        <w:jc w:val="both"/>
        <w:rPr>
          <w:sz w:val="28"/>
          <w:szCs w:val="28"/>
          <w:lang w:val="uk-UA"/>
        </w:rPr>
      </w:pPr>
    </w:p>
    <w:bookmarkEnd w:id="0"/>
    <w:p w14:paraId="1917266E" w14:textId="77777777" w:rsidR="00C24C77" w:rsidRDefault="00C24C77" w:rsidP="00C24C77">
      <w:pPr>
        <w:jc w:val="both"/>
        <w:rPr>
          <w:sz w:val="28"/>
          <w:szCs w:val="28"/>
          <w:lang w:val="uk-UA"/>
        </w:rPr>
      </w:pPr>
    </w:p>
    <w:p w14:paraId="0B966C81" w14:textId="77777777" w:rsidR="00C24C77" w:rsidRDefault="00C24C77" w:rsidP="00C24C77">
      <w:pPr>
        <w:jc w:val="both"/>
        <w:rPr>
          <w:sz w:val="28"/>
          <w:szCs w:val="28"/>
          <w:lang w:val="uk-UA"/>
        </w:rPr>
      </w:pPr>
      <w:bookmarkStart w:id="2" w:name="_Hlk70081738"/>
    </w:p>
    <w:bookmarkEnd w:id="2"/>
    <w:p w14:paraId="24CD4D8F" w14:textId="77777777" w:rsidR="00C24C77" w:rsidRDefault="00C24C77" w:rsidP="00C24C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С.А.СПАЖЕВА</w:t>
      </w:r>
    </w:p>
    <w:p w14:paraId="73251F5E" w14:textId="77777777" w:rsidR="00C24C77" w:rsidRDefault="00C24C77" w:rsidP="00C24C77">
      <w:pPr>
        <w:jc w:val="both"/>
        <w:rPr>
          <w:sz w:val="28"/>
          <w:szCs w:val="28"/>
          <w:lang w:val="uk-UA"/>
        </w:rPr>
      </w:pPr>
    </w:p>
    <w:p w14:paraId="4D46EB9E" w14:textId="77777777" w:rsidR="00FD5C1D" w:rsidRDefault="00FD5C1D"/>
    <w:sectPr w:rsidR="00FD5C1D" w:rsidSect="00CE63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F5F0F"/>
    <w:multiLevelType w:val="hybridMultilevel"/>
    <w:tmpl w:val="342CC9F4"/>
    <w:lvl w:ilvl="0" w:tplc="70C6CBE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1E"/>
    <w:rsid w:val="000E5361"/>
    <w:rsid w:val="000F7E22"/>
    <w:rsid w:val="004257CE"/>
    <w:rsid w:val="004A6EBE"/>
    <w:rsid w:val="00557AF5"/>
    <w:rsid w:val="008E4734"/>
    <w:rsid w:val="009B2B0A"/>
    <w:rsid w:val="00C24C77"/>
    <w:rsid w:val="00C9441E"/>
    <w:rsid w:val="00CE6315"/>
    <w:rsid w:val="00D024A5"/>
    <w:rsid w:val="00D50AA7"/>
    <w:rsid w:val="00E400C4"/>
    <w:rsid w:val="00F65256"/>
    <w:rsid w:val="00F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42E533"/>
  <w15:chartTrackingRefBased/>
  <w15:docId w15:val="{087903D8-7DA0-41CA-9C67-EE71BD3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24C77"/>
    <w:pPr>
      <w:keepNext/>
      <w:jc w:val="center"/>
      <w:outlineLvl w:val="6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24C77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3">
    <w:name w:val="Body Text 3"/>
    <w:basedOn w:val="a"/>
    <w:link w:val="30"/>
    <w:semiHidden/>
    <w:unhideWhenUsed/>
    <w:rsid w:val="00C24C77"/>
    <w:pPr>
      <w:jc w:val="both"/>
    </w:pPr>
    <w:rPr>
      <w:bCs/>
      <w:sz w:val="24"/>
      <w:lang w:val="uk-UA"/>
    </w:rPr>
  </w:style>
  <w:style w:type="character" w:customStyle="1" w:styleId="30">
    <w:name w:val="Основной текст 3 Знак"/>
    <w:basedOn w:val="a0"/>
    <w:link w:val="3"/>
    <w:semiHidden/>
    <w:rsid w:val="00C24C77"/>
    <w:rPr>
      <w:rFonts w:ascii="Times New Roman" w:eastAsia="Times New Roman" w:hAnsi="Times New Roman" w:cs="Times New Roman"/>
      <w:bCs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25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TihonovaIM</dc:creator>
  <cp:keywords/>
  <dc:description/>
  <cp:lastModifiedBy>TihonovaIM</cp:lastModifiedBy>
  <cp:revision>9</cp:revision>
  <cp:lastPrinted>2021-04-23T11:53:00Z</cp:lastPrinted>
  <dcterms:created xsi:type="dcterms:W3CDTF">2021-04-23T11:36:00Z</dcterms:created>
  <dcterms:modified xsi:type="dcterms:W3CDTF">2021-04-27T14:37:00Z</dcterms:modified>
</cp:coreProperties>
</file>